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9E7" w:rsidRPr="00EE2C96" w:rsidRDefault="00FF39E7" w:rsidP="000C5C20">
      <w:pPr>
        <w:pStyle w:val="NoSpacing"/>
        <w:ind w:left="-567"/>
        <w:jc w:val="center"/>
        <w:rPr>
          <w:rFonts w:ascii="Times New Roman" w:hAnsi="Times New Roman"/>
          <w:b/>
          <w:sz w:val="36"/>
          <w:szCs w:val="36"/>
          <w:lang w:val="es-AR"/>
        </w:rPr>
      </w:pPr>
      <w:r w:rsidRPr="00EE2C96">
        <w:rPr>
          <w:rFonts w:ascii="Times New Roman" w:hAnsi="Times New Roman"/>
          <w:b/>
          <w:sz w:val="36"/>
          <w:lang w:val="es-AR"/>
        </w:rPr>
        <w:t>Título del artículo (usar estilo: TÍTULO DEL ARTÍCULO)</w:t>
      </w:r>
    </w:p>
    <w:p w:rsidR="00FF39E7" w:rsidRPr="00EE2C96" w:rsidRDefault="00FF39E7" w:rsidP="00FF39E7">
      <w:pPr>
        <w:pStyle w:val="PaperAuthor"/>
        <w:rPr>
          <w:lang w:val="es-AR"/>
        </w:rPr>
      </w:pPr>
      <w:r w:rsidRPr="00EE2C96">
        <w:rPr>
          <w:lang w:val="es-AR"/>
        </w:rPr>
        <w:t>Primer autor1, Segundo autor2, Autor de correspondencia3* (usar estilo: nombre completo sin abreviar, iniciales del segundo nombre, apellido; p. ej., John AK Smith1, Edward Jones2)</w:t>
      </w:r>
    </w:p>
    <w:p w:rsidR="006B6CD2" w:rsidRPr="00EE2C96" w:rsidRDefault="00FF39E7" w:rsidP="00450CEC">
      <w:pPr>
        <w:pStyle w:val="PaperAffiliations"/>
        <w:spacing w:after="0"/>
        <w:rPr>
          <w:lang w:val="es-AR"/>
        </w:rPr>
      </w:pPr>
      <w:r w:rsidRPr="00EE2C96">
        <w:rPr>
          <w:lang w:val="es-AR"/>
        </w:rPr>
        <w:t xml:space="preserve">1Primera afiliación: nombre del departamento y de la organización, Ciudad, País </w:t>
      </w:r>
      <w:r w:rsidRPr="00EE2C96">
        <w:rPr>
          <w:lang w:val="es-AR"/>
        </w:rPr>
        <w:br/>
        <w:t xml:space="preserve">2Segunda afiliación: nombre del departamento y de la organización, Dirección, Ciudad, País </w:t>
      </w:r>
      <w:r w:rsidRPr="00EE2C96">
        <w:rPr>
          <w:lang w:val="es-AR"/>
        </w:rPr>
        <w:br/>
        <w:t xml:space="preserve">3Tercera afiliación: nombre del departamento y de la organización, Dirección, Ciudad, País </w:t>
      </w:r>
    </w:p>
    <w:p w:rsidR="00FF39E7" w:rsidRPr="00EE2C96" w:rsidRDefault="006B6CD2" w:rsidP="00450CEC">
      <w:pPr>
        <w:pStyle w:val="PaperAffiliations"/>
        <w:spacing w:after="0"/>
        <w:rPr>
          <w:lang w:val="es-AR"/>
        </w:rPr>
      </w:pPr>
      <w:r w:rsidRPr="00EE2C96">
        <w:rPr>
          <w:lang w:val="es-AR"/>
        </w:rPr>
        <w:t xml:space="preserve">4Afiliación actual: nombre del departamento y de la organización, Dirección, País </w:t>
      </w:r>
      <w:r w:rsidRPr="00EE2C96">
        <w:rPr>
          <w:lang w:val="es-AR"/>
        </w:rPr>
        <w:br/>
        <w:t xml:space="preserve">*correo electrónico del autor de correspondencia </w:t>
      </w:r>
    </w:p>
    <w:p w:rsidR="00B91C50" w:rsidRPr="00EE2C96" w:rsidRDefault="00B91C50" w:rsidP="00B91C50">
      <w:pPr>
        <w:pStyle w:val="PaperAffiliations"/>
        <w:jc w:val="left"/>
        <w:rPr>
          <w:i w:val="0"/>
          <w:lang w:val="es-AR"/>
        </w:rPr>
      </w:pPr>
    </w:p>
    <w:p w:rsidR="00FF39E7" w:rsidRPr="00EE2C96" w:rsidRDefault="00FF39E7" w:rsidP="00FF39E7">
      <w:pPr>
        <w:pStyle w:val="PaperParagraphs"/>
        <w:rPr>
          <w:lang w:val="es-AR"/>
        </w:rPr>
      </w:pPr>
      <w:r w:rsidRPr="00EE2C96">
        <w:rPr>
          <w:b/>
          <w:lang w:val="es-AR"/>
        </w:rPr>
        <w:t>Palabras clave</w:t>
      </w:r>
      <w:r w:rsidRPr="00EE2C96">
        <w:rPr>
          <w:lang w:val="es-AR"/>
        </w:rPr>
        <w:t>: Ingrese aquí un máximo de cinco palabras clave (usar estilo: PALABRA CLAVE UNO, PALABRA CLAVE DOS, ...)</w:t>
      </w:r>
    </w:p>
    <w:p w:rsidR="00B91C50" w:rsidRPr="00EE2C96" w:rsidRDefault="00B91C50" w:rsidP="00FF39E7">
      <w:pPr>
        <w:pStyle w:val="PaperHeading"/>
        <w:rPr>
          <w:lang w:val="es-AR"/>
        </w:rPr>
        <w:sectPr w:rsidR="00B91C50" w:rsidRPr="00EE2C96" w:rsidSect="000C5C20">
          <w:headerReference w:type="default" r:id="rId8"/>
          <w:footerReference w:type="default" r:id="rId9"/>
          <w:pgSz w:w="11906" w:h="16838" w:code="9"/>
          <w:pgMar w:top="1440" w:right="1274" w:bottom="1440" w:left="1440" w:header="709" w:footer="709" w:gutter="0"/>
          <w:cols w:space="708"/>
          <w:docGrid w:linePitch="360"/>
        </w:sectPr>
      </w:pPr>
    </w:p>
    <w:p w:rsidR="00FF39E7" w:rsidRPr="00EE2C96" w:rsidRDefault="00FF39E7" w:rsidP="00FF39E7">
      <w:pPr>
        <w:pStyle w:val="PaperHeading"/>
        <w:rPr>
          <w:lang w:val="es-AR"/>
        </w:rPr>
      </w:pPr>
      <w:r w:rsidRPr="00EE2C96">
        <w:rPr>
          <w:lang w:val="es-AR"/>
        </w:rPr>
        <w:t>Resumen</w:t>
      </w:r>
    </w:p>
    <w:p w:rsidR="0076740D" w:rsidRPr="00EE2C96" w:rsidRDefault="005175D9" w:rsidP="00FF39E7">
      <w:pPr>
        <w:pStyle w:val="PaperHeading"/>
        <w:rPr>
          <w:b w:val="0"/>
          <w:sz w:val="20"/>
          <w:szCs w:val="20"/>
          <w:lang w:val="es-AR"/>
        </w:rPr>
      </w:pPr>
      <w:r w:rsidRPr="00EE2C96">
        <w:rPr>
          <w:b w:val="0"/>
          <w:sz w:val="20"/>
          <w:lang w:val="es-AR"/>
        </w:rPr>
        <w:t>El resumen debe ser apto para su inclusión directa en servicios de resúmenes como un artículo autónomo. La extensión del resumen no debe superar las 200 palabras. No incluya números de figuras, números de tablas, referencias ni expresiones matemáticas presentadas por separado.</w:t>
      </w:r>
    </w:p>
    <w:p w:rsidR="00C71337" w:rsidRPr="00EE2C96" w:rsidRDefault="00C71337" w:rsidP="00C34EB8">
      <w:pPr>
        <w:pStyle w:val="PaperHeading"/>
        <w:rPr>
          <w:lang w:val="es-AR"/>
        </w:rPr>
        <w:sectPr w:rsidR="00C71337" w:rsidRPr="00EE2C96" w:rsidSect="009434CF">
          <w:type w:val="continuous"/>
          <w:pgSz w:w="11906" w:h="16838"/>
          <w:pgMar w:top="1440" w:right="1274" w:bottom="1440" w:left="851" w:header="709" w:footer="709" w:gutter="57"/>
          <w:cols w:space="227"/>
          <w:docGrid w:linePitch="360"/>
        </w:sectPr>
      </w:pPr>
    </w:p>
    <w:p w:rsidR="00FF39E7" w:rsidRPr="00EE2C96" w:rsidRDefault="00FF39E7" w:rsidP="00C34EB8">
      <w:pPr>
        <w:pStyle w:val="PaperHeading"/>
        <w:rPr>
          <w:lang w:val="es-AR"/>
        </w:rPr>
      </w:pPr>
      <w:r w:rsidRPr="00EE2C96">
        <w:rPr>
          <w:lang w:val="es-AR"/>
        </w:rPr>
        <w:t>1</w:t>
      </w:r>
      <w:r w:rsidRPr="00EE2C96">
        <w:rPr>
          <w:lang w:val="es-AR"/>
        </w:rPr>
        <w:tab/>
        <w:t>Introducción</w:t>
      </w:r>
    </w:p>
    <w:p w:rsidR="006A1E95" w:rsidRPr="00EE2C96" w:rsidRDefault="006A1E95" w:rsidP="00C34EB8">
      <w:pPr>
        <w:spacing w:after="0" w:line="240" w:lineRule="auto"/>
        <w:jc w:val="both"/>
        <w:rPr>
          <w:rFonts w:ascii="Times New Roman" w:eastAsia="SimSun" w:hAnsi="Times New Roman"/>
          <w:sz w:val="20"/>
          <w:szCs w:val="20"/>
          <w:lang w:val="es-AR" w:eastAsia="zh-CN"/>
        </w:rPr>
      </w:pPr>
      <w:r w:rsidRPr="00EE2C96">
        <w:rPr>
          <w:rFonts w:ascii="Times New Roman" w:hAnsi="Times New Roman"/>
          <w:sz w:val="20"/>
          <w:lang w:val="es-AR"/>
        </w:rPr>
        <w:t xml:space="preserve">Este documento, guardado en formato “Word 97-2003”, es una guía para utilizar la plantilla de manuscrito. Antes de enviar su artículo final, verifique que el formato cumpla con esta guía. En particular, revise el texto para asegurarse de que se haya usado el estilo de referencias correcto y de que las citas estén en orden numérico en todo el texto. Su manuscrito no podrá aceptarse para publicación a menos que se cumplan todos los requisitos de formato. </w:t>
      </w:r>
    </w:p>
    <w:p w:rsidR="00B91C50" w:rsidRPr="00EE2C96" w:rsidRDefault="00B91C50" w:rsidP="00C34EB8">
      <w:pPr>
        <w:spacing w:after="0" w:line="240" w:lineRule="auto"/>
        <w:jc w:val="both"/>
        <w:rPr>
          <w:rFonts w:ascii="Times New Roman" w:eastAsia="SimSun" w:hAnsi="Times New Roman"/>
          <w:lang w:val="es-AR" w:eastAsia="zh-CN"/>
        </w:rPr>
      </w:pPr>
    </w:p>
    <w:p w:rsidR="00450CEC" w:rsidRPr="00EE2C96" w:rsidRDefault="00170FE0" w:rsidP="00C34EB8">
      <w:pPr>
        <w:spacing w:after="0" w:line="240" w:lineRule="auto"/>
        <w:jc w:val="both"/>
        <w:rPr>
          <w:rFonts w:ascii="Times New Roman" w:eastAsia="SimSun" w:hAnsi="Times New Roman"/>
          <w:i/>
          <w:sz w:val="20"/>
          <w:szCs w:val="20"/>
          <w:lang w:val="es-AR" w:eastAsia="zh-CN"/>
        </w:rPr>
      </w:pPr>
      <w:r w:rsidRPr="00EE2C96">
        <w:rPr>
          <w:rFonts w:ascii="Times New Roman" w:hAnsi="Times New Roman"/>
          <w:sz w:val="20"/>
          <w:lang w:val="es-AR"/>
        </w:rPr>
        <w:t>1.1 Requisitos de formato del manuscrito</w:t>
      </w:r>
    </w:p>
    <w:p w:rsidR="00450CEC" w:rsidRPr="00EE2C96" w:rsidRDefault="00085EA3" w:rsidP="00C34EB8">
      <w:pPr>
        <w:spacing w:before="240" w:after="60" w:line="240" w:lineRule="auto"/>
        <w:jc w:val="both"/>
        <w:rPr>
          <w:rFonts w:ascii="Times New Roman" w:eastAsia="SimSun" w:hAnsi="Times New Roman"/>
          <w:sz w:val="20"/>
          <w:szCs w:val="20"/>
          <w:lang w:val="es-AR" w:eastAsia="zh-CN"/>
        </w:rPr>
      </w:pPr>
      <w:r w:rsidRPr="00EE2C96">
        <w:rPr>
          <w:rFonts w:ascii="Times New Roman" w:hAnsi="Times New Roman"/>
          <w:i/>
          <w:sz w:val="20"/>
          <w:lang w:val="es-AR"/>
        </w:rPr>
        <w:t xml:space="preserve">1.1.1 Título: </w:t>
      </w:r>
      <w:r w:rsidRPr="00EE2C96">
        <w:rPr>
          <w:rFonts w:ascii="Times New Roman" w:hAnsi="Times New Roman"/>
          <w:sz w:val="20"/>
          <w:lang w:val="es-AR"/>
        </w:rPr>
        <w:t>el título principal del artículo debe estar en 18 pt, en mayúsculas y centrado.</w:t>
      </w:r>
    </w:p>
    <w:p w:rsidR="0043282A" w:rsidRPr="00EE2C96" w:rsidRDefault="0043282A" w:rsidP="00F20171">
      <w:pPr>
        <w:spacing w:after="0" w:line="240" w:lineRule="auto"/>
        <w:jc w:val="both"/>
        <w:rPr>
          <w:rFonts w:ascii="Times New Roman" w:eastAsia="SimSun" w:hAnsi="Times New Roman"/>
          <w:i/>
          <w:iCs/>
          <w:sz w:val="20"/>
          <w:szCs w:val="20"/>
          <w:lang w:val="es-AR" w:eastAsia="zh-CN"/>
        </w:rPr>
      </w:pPr>
    </w:p>
    <w:p w:rsidR="00B91C50" w:rsidRPr="00EE2C96" w:rsidRDefault="00170FE0" w:rsidP="00F20171">
      <w:pPr>
        <w:spacing w:after="0" w:line="240" w:lineRule="auto"/>
        <w:jc w:val="both"/>
        <w:rPr>
          <w:rFonts w:ascii="Times New Roman" w:eastAsia="SimSun" w:hAnsi="Times New Roman"/>
          <w:sz w:val="20"/>
          <w:szCs w:val="20"/>
          <w:lang w:val="es-AR" w:eastAsia="zh-CN"/>
        </w:rPr>
      </w:pPr>
      <w:r w:rsidRPr="00EE2C96">
        <w:rPr>
          <w:rFonts w:ascii="Times New Roman" w:hAnsi="Times New Roman"/>
          <w:i/>
          <w:sz w:val="20"/>
          <w:lang w:val="es-AR"/>
        </w:rPr>
        <w:t xml:space="preserve">1.1.2 Nombres de autores y afiliaciones: </w:t>
      </w:r>
      <w:r w:rsidRPr="00EE2C96">
        <w:rPr>
          <w:rFonts w:ascii="Times New Roman" w:hAnsi="Times New Roman"/>
          <w:sz w:val="20"/>
          <w:lang w:val="es-AR"/>
        </w:rPr>
        <w:t>los nombres de los autores y sus afiliaciones deben aparecer inmediatamente después del título. Para evitar confusiones, use el formato: nombre, iniciales del segundo nombre, apellido (p. ej., John A.K. Smith). La inclusión de las iniciales del segundo nombre no es obligatoria. Los datos de los autores no deben mostrar ningún cargo profesional (p. ej., Director Gerente), ningún título académico (p. ej., Dr.) ni pertenencia a ninguna organización profesional.</w:t>
      </w:r>
    </w:p>
    <w:p w:rsidR="00F20171" w:rsidRPr="00EE2C96" w:rsidRDefault="00F20171" w:rsidP="00F20171">
      <w:pPr>
        <w:spacing w:after="0" w:line="240" w:lineRule="auto"/>
        <w:jc w:val="both"/>
        <w:rPr>
          <w:rFonts w:ascii="Times New Roman" w:eastAsia="SimSun" w:hAnsi="Times New Roman"/>
          <w:sz w:val="20"/>
          <w:szCs w:val="20"/>
          <w:lang w:val="es-AR" w:eastAsia="zh-CN"/>
        </w:rPr>
      </w:pPr>
    </w:p>
    <w:p w:rsidR="00B91C50" w:rsidRPr="00EE2C96" w:rsidRDefault="00B91C50" w:rsidP="00F20171">
      <w:pPr>
        <w:spacing w:after="0" w:line="240" w:lineRule="auto"/>
        <w:jc w:val="both"/>
        <w:rPr>
          <w:rFonts w:ascii="Times New Roman" w:eastAsia="SimSun" w:hAnsi="Times New Roman"/>
          <w:sz w:val="20"/>
          <w:szCs w:val="20"/>
          <w:lang w:val="es-AR" w:eastAsia="zh-CN"/>
        </w:rPr>
      </w:pPr>
      <w:r w:rsidRPr="00EE2C96">
        <w:rPr>
          <w:rFonts w:ascii="Times New Roman" w:hAnsi="Times New Roman"/>
          <w:sz w:val="20"/>
          <w:lang w:val="es-AR"/>
        </w:rPr>
        <w:t xml:space="preserve">Para artículos con múltiples autores, indique los nombres completos de todos los autores y use identificadores para </w:t>
      </w:r>
      <w:r w:rsidRPr="00EE2C96">
        <w:rPr>
          <w:rFonts w:ascii="Times New Roman" w:hAnsi="Times New Roman"/>
          <w:sz w:val="20"/>
          <w:lang w:val="es-AR"/>
        </w:rPr>
        <w:t xml:space="preserve">vincular a cada autor con su afiliación cuando sea necesario (p. ej., John AK Smith1, Edward Jones2). </w:t>
      </w:r>
    </w:p>
    <w:p w:rsidR="00B91C50" w:rsidRPr="00EE2C96" w:rsidRDefault="00B91C50" w:rsidP="00F20171">
      <w:pPr>
        <w:spacing w:after="0" w:line="240" w:lineRule="auto"/>
        <w:jc w:val="both"/>
        <w:rPr>
          <w:rFonts w:ascii="Times New Roman" w:eastAsia="SimSun" w:hAnsi="Times New Roman"/>
          <w:sz w:val="20"/>
          <w:szCs w:val="20"/>
          <w:lang w:val="es-AR" w:eastAsia="zh-CN"/>
        </w:rPr>
      </w:pPr>
    </w:p>
    <w:p w:rsidR="00B91C50" w:rsidRPr="00EE2C96" w:rsidRDefault="00B91C50" w:rsidP="00F20171">
      <w:pPr>
        <w:spacing w:after="0" w:line="240" w:lineRule="auto"/>
        <w:jc w:val="both"/>
        <w:rPr>
          <w:rFonts w:ascii="Times New Roman" w:eastAsia="SimSun" w:hAnsi="Times New Roman"/>
          <w:sz w:val="20"/>
          <w:szCs w:val="20"/>
          <w:lang w:val="es-AR" w:eastAsia="zh-CN"/>
        </w:rPr>
      </w:pPr>
      <w:r w:rsidRPr="00EE2C96">
        <w:rPr>
          <w:rFonts w:ascii="Times New Roman" w:hAnsi="Times New Roman"/>
          <w:sz w:val="20"/>
          <w:lang w:val="es-AR"/>
        </w:rPr>
        <w:t xml:space="preserve">Las afiliaciones completas de todos los autores deben indicarse debajo de los nombres de los autores. Las afiliaciones deben incluir: el nombre del departamento, el nombre de la universidad o empresa, el nombre de la ciudad y el nombre del país (p. ej., 1Departamento de Ingeniería Eléctrica, Universidad de </w:t>
      </w:r>
      <w:proofErr w:type="spellStart"/>
      <w:r w:rsidRPr="00EE2C96">
        <w:rPr>
          <w:rFonts w:ascii="Times New Roman" w:hAnsi="Times New Roman"/>
          <w:sz w:val="20"/>
          <w:lang w:val="es-AR"/>
        </w:rPr>
        <w:t>Sydney</w:t>
      </w:r>
      <w:proofErr w:type="spellEnd"/>
      <w:r w:rsidRPr="00EE2C96">
        <w:rPr>
          <w:rFonts w:ascii="Times New Roman" w:hAnsi="Times New Roman"/>
          <w:sz w:val="20"/>
          <w:lang w:val="es-AR"/>
        </w:rPr>
        <w:t xml:space="preserve">, </w:t>
      </w:r>
      <w:proofErr w:type="spellStart"/>
      <w:r w:rsidRPr="00EE2C96">
        <w:rPr>
          <w:rFonts w:ascii="Times New Roman" w:hAnsi="Times New Roman"/>
          <w:sz w:val="20"/>
          <w:lang w:val="es-AR"/>
        </w:rPr>
        <w:t>Sydney</w:t>
      </w:r>
      <w:proofErr w:type="spellEnd"/>
      <w:r w:rsidRPr="00EE2C96">
        <w:rPr>
          <w:rFonts w:ascii="Times New Roman" w:hAnsi="Times New Roman"/>
          <w:sz w:val="20"/>
          <w:lang w:val="es-AR"/>
        </w:rPr>
        <w:t>, Australia).</w:t>
      </w:r>
    </w:p>
    <w:p w:rsidR="0043282A" w:rsidRPr="00EE2C96" w:rsidRDefault="0043282A" w:rsidP="00F20171">
      <w:pPr>
        <w:spacing w:after="0" w:line="240" w:lineRule="auto"/>
        <w:jc w:val="both"/>
        <w:rPr>
          <w:rFonts w:ascii="Times New Roman" w:eastAsia="SimSun" w:hAnsi="Times New Roman"/>
          <w:sz w:val="20"/>
          <w:szCs w:val="20"/>
          <w:lang w:val="es-AR" w:eastAsia="zh-CN"/>
        </w:rPr>
      </w:pPr>
    </w:p>
    <w:p w:rsidR="00B91C50" w:rsidRPr="00EE2C96" w:rsidRDefault="00B91C50" w:rsidP="00F20171">
      <w:pPr>
        <w:spacing w:after="0" w:line="240" w:lineRule="auto"/>
        <w:jc w:val="both"/>
        <w:rPr>
          <w:rFonts w:ascii="Times New Roman" w:eastAsia="SimSun" w:hAnsi="Times New Roman"/>
          <w:sz w:val="20"/>
          <w:szCs w:val="20"/>
          <w:lang w:val="es-AR" w:eastAsia="zh-CN"/>
        </w:rPr>
      </w:pPr>
      <w:r w:rsidRPr="00EE2C96">
        <w:rPr>
          <w:rFonts w:ascii="Times New Roman" w:hAnsi="Times New Roman"/>
          <w:sz w:val="20"/>
          <w:lang w:val="es-AR"/>
        </w:rPr>
        <w:t xml:space="preserve">Si la dirección actual de un autor es diferente de la dirección en la que se realizó el trabajo, debe indicarse como afiliación secundaria (véase la afiliación 4 anterior). </w:t>
      </w:r>
    </w:p>
    <w:p w:rsidR="00B91C50" w:rsidRPr="00EE2C96" w:rsidRDefault="00B91C50" w:rsidP="00C34EB8">
      <w:pPr>
        <w:spacing w:after="0" w:line="240" w:lineRule="auto"/>
        <w:jc w:val="both"/>
        <w:rPr>
          <w:rFonts w:ascii="Times New Roman" w:eastAsia="SimSun" w:hAnsi="Times New Roman"/>
          <w:lang w:val="es-AR" w:eastAsia="zh-CN"/>
        </w:rPr>
      </w:pPr>
    </w:p>
    <w:p w:rsidR="006A1E95" w:rsidRPr="00EE2C96" w:rsidRDefault="00170FE0" w:rsidP="00C34EB8">
      <w:pPr>
        <w:keepNext/>
        <w:spacing w:before="240" w:after="60" w:line="240" w:lineRule="auto"/>
        <w:jc w:val="both"/>
        <w:outlineLvl w:val="1"/>
        <w:rPr>
          <w:rFonts w:ascii="Times New Roman" w:eastAsia="SimSun" w:hAnsi="Times New Roman"/>
          <w:bCs/>
          <w:i/>
          <w:iCs/>
          <w:sz w:val="20"/>
          <w:szCs w:val="20"/>
          <w:lang w:val="es-AR" w:eastAsia="zh-CN"/>
        </w:rPr>
      </w:pPr>
      <w:r w:rsidRPr="00EE2C96">
        <w:rPr>
          <w:rFonts w:ascii="Times New Roman" w:hAnsi="Times New Roman"/>
          <w:i/>
          <w:sz w:val="20"/>
          <w:lang w:val="es-AR"/>
        </w:rPr>
        <w:t>1.1.3 Idioma, ortografía y gr</w:t>
      </w:r>
      <w:bookmarkStart w:id="0" w:name="_GoBack"/>
      <w:bookmarkEnd w:id="0"/>
      <w:r w:rsidRPr="00EE2C96">
        <w:rPr>
          <w:rFonts w:ascii="Times New Roman" w:hAnsi="Times New Roman"/>
          <w:i/>
          <w:sz w:val="20"/>
          <w:lang w:val="es-AR"/>
        </w:rPr>
        <w:t xml:space="preserve">amática: </w:t>
      </w:r>
      <w:r w:rsidRPr="00EE2C96">
        <w:rPr>
          <w:rFonts w:ascii="Times New Roman" w:hAnsi="Times New Roman"/>
          <w:sz w:val="20"/>
          <w:lang w:val="es-AR"/>
        </w:rPr>
        <w:t xml:space="preserve">todos los artículos deben estar escritos en </w:t>
      </w:r>
      <w:r w:rsidR="005A3982" w:rsidRPr="005A3982">
        <w:rPr>
          <w:rFonts w:ascii="Times New Roman" w:hAnsi="Times New Roman"/>
          <w:sz w:val="20"/>
          <w:lang w:val="es-AR"/>
        </w:rPr>
        <w:t xml:space="preserve">español, portugués </w:t>
      </w:r>
      <w:r w:rsidR="005A3982">
        <w:rPr>
          <w:rFonts w:ascii="Times New Roman" w:hAnsi="Times New Roman"/>
          <w:sz w:val="20"/>
          <w:lang w:val="es-AR"/>
        </w:rPr>
        <w:t>o</w:t>
      </w:r>
      <w:r w:rsidR="005A3982" w:rsidRPr="005A3982">
        <w:rPr>
          <w:rFonts w:ascii="Times New Roman" w:hAnsi="Times New Roman"/>
          <w:sz w:val="20"/>
          <w:lang w:val="es-AR"/>
        </w:rPr>
        <w:t xml:space="preserve"> inglés británico</w:t>
      </w:r>
      <w:r w:rsidRPr="00EE2C96">
        <w:rPr>
          <w:rFonts w:ascii="Times New Roman" w:hAnsi="Times New Roman"/>
          <w:sz w:val="20"/>
          <w:lang w:val="es-AR"/>
        </w:rPr>
        <w:t>. Es probable que se rechacen los artículos que no cumplan estándares básicos de redacción. Asegúrese de revisar la ortografía del artículo.</w:t>
      </w:r>
    </w:p>
    <w:p w:rsidR="006A1E95" w:rsidRPr="00EE2C96" w:rsidRDefault="00170FE0" w:rsidP="00C34EB8">
      <w:pPr>
        <w:keepNext/>
        <w:spacing w:before="240" w:after="60" w:line="240" w:lineRule="auto"/>
        <w:jc w:val="both"/>
        <w:outlineLvl w:val="1"/>
        <w:rPr>
          <w:rFonts w:ascii="Times New Roman" w:eastAsia="SimSun" w:hAnsi="Times New Roman"/>
          <w:bCs/>
          <w:i/>
          <w:iCs/>
          <w:sz w:val="20"/>
          <w:szCs w:val="20"/>
          <w:lang w:val="es-AR" w:eastAsia="zh-CN"/>
        </w:rPr>
      </w:pPr>
      <w:r w:rsidRPr="00EE2C96">
        <w:rPr>
          <w:rFonts w:ascii="Times New Roman" w:hAnsi="Times New Roman"/>
          <w:i/>
          <w:sz w:val="20"/>
          <w:lang w:val="es-AR"/>
        </w:rPr>
        <w:t xml:space="preserve">1.1.4 Extensión del artículo: </w:t>
      </w:r>
      <w:r w:rsidRPr="00EE2C96">
        <w:rPr>
          <w:rFonts w:ascii="Times New Roman" w:hAnsi="Times New Roman"/>
          <w:sz w:val="20"/>
          <w:lang w:val="es-AR"/>
        </w:rPr>
        <w:t>la extensión del artículo completo no debe superar cinco páginas A4.</w:t>
      </w:r>
    </w:p>
    <w:p w:rsidR="00085EA3" w:rsidRPr="00EE2C96" w:rsidRDefault="00170FE0" w:rsidP="00C34EB8">
      <w:pPr>
        <w:keepNext/>
        <w:spacing w:before="240" w:after="60" w:line="240" w:lineRule="auto"/>
        <w:jc w:val="both"/>
        <w:outlineLvl w:val="1"/>
        <w:rPr>
          <w:rFonts w:ascii="Times New Roman" w:eastAsia="SimSun" w:hAnsi="Times New Roman"/>
          <w:bCs/>
          <w:i/>
          <w:iCs/>
          <w:sz w:val="20"/>
          <w:szCs w:val="20"/>
          <w:lang w:val="es-AR" w:eastAsia="zh-CN"/>
        </w:rPr>
      </w:pPr>
      <w:r w:rsidRPr="00EE2C96">
        <w:rPr>
          <w:rFonts w:ascii="Times New Roman" w:hAnsi="Times New Roman"/>
          <w:i/>
          <w:sz w:val="20"/>
          <w:lang w:val="es-AR"/>
        </w:rPr>
        <w:t xml:space="preserve">1.1.5 Formato de página: </w:t>
      </w:r>
      <w:r w:rsidRPr="00EE2C96">
        <w:rPr>
          <w:rFonts w:ascii="Times New Roman" w:hAnsi="Times New Roman"/>
          <w:sz w:val="20"/>
          <w:lang w:val="es-AR"/>
        </w:rPr>
        <w:t xml:space="preserve">cumpla con los requisitos indicados y demostrados en esta plantilla de manuscrito. El sistema de envío de manuscritos creará automáticamente un </w:t>
      </w:r>
      <w:r w:rsidRPr="00EE2C96">
        <w:rPr>
          <w:rFonts w:ascii="Times New Roman" w:hAnsi="Times New Roman"/>
          <w:sz w:val="20"/>
          <w:lang w:val="es-AR"/>
        </w:rPr>
        <w:lastRenderedPageBreak/>
        <w:t xml:space="preserve">PDF. Los autores no deben copiar ni reutilizar el formato de otros artículos publicados. </w:t>
      </w:r>
    </w:p>
    <w:p w:rsidR="006A1E95" w:rsidRPr="00EE2C96" w:rsidRDefault="00170FE0" w:rsidP="00C34EB8">
      <w:pPr>
        <w:numPr>
          <w:ilvl w:val="1"/>
          <w:numId w:val="0"/>
        </w:numPr>
        <w:spacing w:before="240" w:after="60" w:line="240" w:lineRule="auto"/>
        <w:jc w:val="both"/>
        <w:rPr>
          <w:rFonts w:ascii="Times New Roman" w:eastAsia="SimSun" w:hAnsi="Times New Roman"/>
          <w:i/>
          <w:sz w:val="20"/>
          <w:szCs w:val="20"/>
          <w:lang w:val="es-AR" w:eastAsia="zh-CN"/>
        </w:rPr>
      </w:pPr>
      <w:r w:rsidRPr="00EE2C96">
        <w:rPr>
          <w:rFonts w:ascii="Times New Roman" w:hAnsi="Times New Roman"/>
          <w:i/>
          <w:sz w:val="20"/>
          <w:lang w:val="es-AR"/>
        </w:rPr>
        <w:t xml:space="preserve">1.1.6 Diseño de página: </w:t>
      </w:r>
      <w:r w:rsidRPr="00EE2C96">
        <w:rPr>
          <w:rFonts w:ascii="Times New Roman" w:hAnsi="Times New Roman"/>
          <w:sz w:val="20"/>
          <w:lang w:val="es-AR"/>
        </w:rPr>
        <w:t>el artículo debe tener formato de dos columnas, cada una de 8,8 cm de ancho, con una separación de 0,4 cm entre márgenes, y espaciado sencillo. Esto puede lograrse configurando los márgenes izquierdo y derecho en 1,5 cm. Todos los párrafos deben estar justificados, es decir, alineados tanto a la izquierda como a la derecha. Esta plantilla, tal como está, tiene el diseño de página correcto requerido.</w:t>
      </w:r>
    </w:p>
    <w:p w:rsidR="00943FC3" w:rsidRPr="00EE2C96" w:rsidRDefault="00943FC3" w:rsidP="00C34EB8">
      <w:pPr>
        <w:spacing w:after="0" w:line="240" w:lineRule="auto"/>
        <w:jc w:val="both"/>
        <w:rPr>
          <w:rFonts w:ascii="Times New Roman" w:eastAsia="SimSun" w:hAnsi="Times New Roman"/>
          <w:sz w:val="20"/>
          <w:szCs w:val="20"/>
          <w:lang w:val="es-AR" w:eastAsia="zh-CN"/>
        </w:rPr>
      </w:pPr>
    </w:p>
    <w:p w:rsidR="00943FC3" w:rsidRPr="00EE2C96" w:rsidRDefault="00943FC3" w:rsidP="00C34EB8">
      <w:pPr>
        <w:spacing w:after="0" w:line="240" w:lineRule="auto"/>
        <w:jc w:val="both"/>
        <w:rPr>
          <w:rFonts w:ascii="Times New Roman" w:eastAsia="SimSun" w:hAnsi="Times New Roman"/>
          <w:sz w:val="20"/>
          <w:szCs w:val="20"/>
          <w:lang w:val="es-AR" w:eastAsia="zh-CN"/>
        </w:rPr>
      </w:pPr>
      <w:r w:rsidRPr="00EE2C96">
        <w:rPr>
          <w:rFonts w:ascii="Times New Roman" w:hAnsi="Times New Roman"/>
          <w:sz w:val="20"/>
          <w:lang w:val="es-AR"/>
        </w:rPr>
        <w:t>Los números de página deben colocarse en los “pies de página” de todas las páginas. No debe incluirse ninguna otra información en el pie de página.</w:t>
      </w:r>
    </w:p>
    <w:p w:rsidR="006A1E95" w:rsidRPr="00EE2C96" w:rsidRDefault="00170FE0" w:rsidP="00C34EB8">
      <w:pPr>
        <w:numPr>
          <w:ilvl w:val="1"/>
          <w:numId w:val="0"/>
        </w:numPr>
        <w:spacing w:before="240" w:after="60" w:line="240" w:lineRule="auto"/>
        <w:jc w:val="both"/>
        <w:rPr>
          <w:rFonts w:ascii="Times New Roman" w:eastAsia="SimSun" w:hAnsi="Times New Roman"/>
          <w:i/>
          <w:sz w:val="20"/>
          <w:szCs w:val="20"/>
          <w:lang w:val="es-AR" w:eastAsia="zh-CN"/>
        </w:rPr>
      </w:pPr>
      <w:r w:rsidRPr="00EE2C96">
        <w:rPr>
          <w:rFonts w:ascii="Times New Roman" w:hAnsi="Times New Roman"/>
          <w:i/>
          <w:sz w:val="20"/>
          <w:lang w:val="es-AR"/>
        </w:rPr>
        <w:t xml:space="preserve">1.1.7 Fuente del texto: </w:t>
      </w:r>
      <w:r w:rsidRPr="00EE2C96">
        <w:rPr>
          <w:rFonts w:ascii="Times New Roman" w:hAnsi="Times New Roman"/>
          <w:sz w:val="20"/>
          <w:lang w:val="es-AR"/>
        </w:rPr>
        <w:t xml:space="preserve">se deben usar fuentes estandarizadas como Times, Times </w:t>
      </w:r>
      <w:proofErr w:type="spellStart"/>
      <w:r w:rsidRPr="00EE2C96">
        <w:rPr>
          <w:rFonts w:ascii="Times New Roman" w:hAnsi="Times New Roman"/>
          <w:sz w:val="20"/>
          <w:lang w:val="es-AR"/>
        </w:rPr>
        <w:t>Roman</w:t>
      </w:r>
      <w:proofErr w:type="spellEnd"/>
      <w:r w:rsidRPr="00EE2C96">
        <w:rPr>
          <w:rFonts w:ascii="Times New Roman" w:hAnsi="Times New Roman"/>
          <w:sz w:val="20"/>
          <w:lang w:val="es-AR"/>
        </w:rPr>
        <w:t xml:space="preserve">, Times New </w:t>
      </w:r>
      <w:proofErr w:type="spellStart"/>
      <w:r w:rsidRPr="00EE2C96">
        <w:rPr>
          <w:rFonts w:ascii="Times New Roman" w:hAnsi="Times New Roman"/>
          <w:sz w:val="20"/>
          <w:lang w:val="es-AR"/>
        </w:rPr>
        <w:t>Roman</w:t>
      </w:r>
      <w:proofErr w:type="spellEnd"/>
      <w:r w:rsidRPr="00EE2C96">
        <w:rPr>
          <w:rFonts w:ascii="Times New Roman" w:hAnsi="Times New Roman"/>
          <w:sz w:val="20"/>
          <w:lang w:val="es-AR"/>
        </w:rPr>
        <w:t xml:space="preserve"> o Symbol, con un tamaño de fuente no inferior a 10 pt. </w:t>
      </w:r>
    </w:p>
    <w:p w:rsidR="006A1E95" w:rsidRPr="00EE2C96" w:rsidRDefault="00170FE0" w:rsidP="00C34EB8">
      <w:pPr>
        <w:numPr>
          <w:ilvl w:val="1"/>
          <w:numId w:val="0"/>
        </w:numPr>
        <w:spacing w:before="240" w:after="60" w:line="240" w:lineRule="auto"/>
        <w:jc w:val="both"/>
        <w:rPr>
          <w:rFonts w:ascii="Times New Roman" w:eastAsia="SimSun" w:hAnsi="Times New Roman"/>
          <w:i/>
          <w:sz w:val="20"/>
          <w:szCs w:val="20"/>
          <w:lang w:val="es-AR" w:eastAsia="zh-CN"/>
        </w:rPr>
      </w:pPr>
      <w:r w:rsidRPr="00EE2C96">
        <w:rPr>
          <w:rFonts w:ascii="Times New Roman" w:hAnsi="Times New Roman"/>
          <w:i/>
          <w:sz w:val="20"/>
          <w:lang w:val="es-AR"/>
        </w:rPr>
        <w:t xml:space="preserve">1.1.8 Encabezados de sección: </w:t>
      </w:r>
      <w:r w:rsidRPr="00EE2C96">
        <w:rPr>
          <w:rFonts w:ascii="Times New Roman" w:hAnsi="Times New Roman"/>
          <w:sz w:val="20"/>
          <w:lang w:val="es-AR"/>
        </w:rPr>
        <w:t xml:space="preserve">todos los encabezados de sección deben estar numerados y no deben usarse más de 3 niveles de encabezados (p. ej., 1, 1.1 y 1.1.1).  </w:t>
      </w:r>
    </w:p>
    <w:p w:rsidR="001B4673" w:rsidRPr="00EE2C96" w:rsidRDefault="001B4673" w:rsidP="006A1E95">
      <w:pPr>
        <w:spacing w:after="0" w:line="240" w:lineRule="auto"/>
        <w:jc w:val="both"/>
        <w:rPr>
          <w:rFonts w:ascii="Times New Roman" w:eastAsia="SimSun" w:hAnsi="Times New Roman"/>
          <w:sz w:val="20"/>
          <w:szCs w:val="20"/>
          <w:lang w:val="es-AR" w:eastAsia="zh-CN"/>
        </w:rPr>
      </w:pPr>
    </w:p>
    <w:p w:rsidR="001B4673" w:rsidRPr="00EE2C96" w:rsidRDefault="001B4673" w:rsidP="006A1E95">
      <w:pPr>
        <w:spacing w:after="0" w:line="240" w:lineRule="auto"/>
        <w:jc w:val="both"/>
        <w:rPr>
          <w:rFonts w:ascii="Times New Roman" w:eastAsia="SimSun" w:hAnsi="Times New Roman"/>
          <w:sz w:val="20"/>
          <w:szCs w:val="20"/>
          <w:lang w:val="es-AR" w:eastAsia="zh-CN"/>
        </w:rPr>
      </w:pPr>
      <w:r w:rsidRPr="00EE2C96">
        <w:rPr>
          <w:rFonts w:ascii="Times New Roman" w:hAnsi="Times New Roman"/>
          <w:sz w:val="20"/>
          <w:lang w:val="es-AR"/>
        </w:rPr>
        <w:t>Los encabezados que deben utilizarse en cada sección son los siguientes:</w:t>
      </w:r>
    </w:p>
    <w:p w:rsidR="00FD41F5" w:rsidRPr="00EE2C96" w:rsidRDefault="00FD41F5" w:rsidP="006A1E95">
      <w:pPr>
        <w:spacing w:after="0" w:line="240" w:lineRule="auto"/>
        <w:rPr>
          <w:rFonts w:ascii="Times New Roman" w:eastAsia="Times New Roman" w:hAnsi="Times New Roman"/>
          <w:i/>
          <w:lang w:val="es-AR"/>
        </w:rPr>
      </w:pPr>
    </w:p>
    <w:p w:rsidR="00FD41F5" w:rsidRPr="00EE2C96" w:rsidRDefault="006A1E95" w:rsidP="006A1E95">
      <w:pPr>
        <w:spacing w:after="0" w:line="240" w:lineRule="auto"/>
        <w:rPr>
          <w:rFonts w:ascii="Times New Roman" w:eastAsia="Times New Roman" w:hAnsi="Times New Roman"/>
          <w:lang w:val="es-AR"/>
        </w:rPr>
      </w:pPr>
      <w:r w:rsidRPr="00EE2C96">
        <w:rPr>
          <w:rFonts w:ascii="Times New Roman" w:hAnsi="Times New Roman"/>
          <w:b/>
          <w:sz w:val="24"/>
          <w:lang w:val="es-AR"/>
        </w:rPr>
        <w:t>Encabezados de primer nivel</w:t>
      </w:r>
    </w:p>
    <w:p w:rsidR="00E723D9" w:rsidRPr="00EE2C96" w:rsidRDefault="006A1E95" w:rsidP="00085EA3">
      <w:pPr>
        <w:spacing w:line="240" w:lineRule="auto"/>
        <w:rPr>
          <w:rFonts w:ascii="Times New Roman" w:eastAsia="Times New Roman" w:hAnsi="Times New Roman"/>
          <w:sz w:val="20"/>
          <w:szCs w:val="20"/>
          <w:lang w:val="es-AR"/>
        </w:rPr>
      </w:pPr>
      <w:r w:rsidRPr="00EE2C96">
        <w:rPr>
          <w:rFonts w:ascii="Times New Roman" w:hAnsi="Times New Roman"/>
          <w:sz w:val="20"/>
          <w:lang w:val="es-AR"/>
        </w:rPr>
        <w:t>Los encabezados de sección de primer nivel deben estar en negrita, 12 pt (p. ej., “</w:t>
      </w:r>
      <w:r w:rsidRPr="00EE2C96">
        <w:rPr>
          <w:rFonts w:ascii="Times New Roman" w:hAnsi="Times New Roman"/>
          <w:b/>
          <w:sz w:val="20"/>
          <w:lang w:val="es-AR"/>
        </w:rPr>
        <w:t>1 Introducción</w:t>
      </w:r>
      <w:r w:rsidRPr="00EE2C96">
        <w:rPr>
          <w:rFonts w:ascii="Times New Roman" w:hAnsi="Times New Roman"/>
          <w:sz w:val="20"/>
          <w:lang w:val="es-AR"/>
        </w:rPr>
        <w:t>”), y el párrafo debe comenzar en una nueva línea.</w:t>
      </w:r>
    </w:p>
    <w:p w:rsidR="00E723D9" w:rsidRPr="00EE2C96" w:rsidRDefault="006A1E95" w:rsidP="00E723D9">
      <w:pPr>
        <w:spacing w:after="0" w:line="240" w:lineRule="auto"/>
        <w:rPr>
          <w:rFonts w:ascii="Times New Roman" w:eastAsia="Times New Roman" w:hAnsi="Times New Roman"/>
          <w:i/>
          <w:sz w:val="20"/>
          <w:szCs w:val="20"/>
          <w:lang w:val="es-AR"/>
        </w:rPr>
      </w:pPr>
      <w:r w:rsidRPr="00EE2C96">
        <w:rPr>
          <w:rFonts w:ascii="Times New Roman" w:hAnsi="Times New Roman"/>
          <w:i/>
          <w:sz w:val="20"/>
          <w:lang w:val="es-AR"/>
        </w:rPr>
        <w:t>Encabezados de segundo nivel</w:t>
      </w:r>
    </w:p>
    <w:p w:rsidR="006A1E95" w:rsidRPr="00EE2C96" w:rsidRDefault="006A1E95" w:rsidP="00E723D9">
      <w:pPr>
        <w:spacing w:after="0" w:line="240" w:lineRule="auto"/>
        <w:rPr>
          <w:rFonts w:ascii="Times New Roman" w:eastAsia="Times New Roman" w:hAnsi="Times New Roman"/>
          <w:i/>
          <w:sz w:val="20"/>
          <w:szCs w:val="20"/>
          <w:lang w:val="es-AR"/>
        </w:rPr>
      </w:pPr>
      <w:r w:rsidRPr="00EE2C96">
        <w:rPr>
          <w:rFonts w:ascii="Times New Roman" w:hAnsi="Times New Roman"/>
          <w:sz w:val="20"/>
          <w:lang w:val="es-AR"/>
        </w:rPr>
        <w:t>Los encabezados de sección de segundo nivel deben estar en cursiva, 10 pt (es decir, “</w:t>
      </w:r>
      <w:r w:rsidRPr="00EE2C96">
        <w:rPr>
          <w:rFonts w:ascii="Times New Roman" w:hAnsi="Times New Roman"/>
          <w:i/>
          <w:sz w:val="20"/>
          <w:lang w:val="es-AR"/>
        </w:rPr>
        <w:t>2.3 Encabezados de sección</w:t>
      </w:r>
      <w:r w:rsidRPr="00EE2C96">
        <w:rPr>
          <w:rFonts w:ascii="Times New Roman" w:hAnsi="Times New Roman"/>
          <w:sz w:val="20"/>
          <w:lang w:val="es-AR"/>
        </w:rPr>
        <w:t>”). El párrafo debe comenzar en una nueva línea.</w:t>
      </w:r>
    </w:p>
    <w:p w:rsidR="00CA031A" w:rsidRPr="00EE2C96" w:rsidRDefault="00CA031A" w:rsidP="00085EA3">
      <w:pPr>
        <w:pStyle w:val="PaperHeading"/>
        <w:rPr>
          <w:b w:val="0"/>
          <w:i/>
          <w:sz w:val="20"/>
          <w:szCs w:val="20"/>
          <w:lang w:val="es-AR"/>
        </w:rPr>
      </w:pPr>
    </w:p>
    <w:p w:rsidR="00085EA3" w:rsidRPr="00EE2C96" w:rsidRDefault="00BB15E3" w:rsidP="00085EA3">
      <w:pPr>
        <w:pStyle w:val="PaperHeading"/>
        <w:rPr>
          <w:b w:val="0"/>
          <w:sz w:val="20"/>
          <w:szCs w:val="20"/>
          <w:lang w:val="es-AR"/>
        </w:rPr>
      </w:pPr>
      <w:r w:rsidRPr="00EE2C96">
        <w:rPr>
          <w:b w:val="0"/>
          <w:i/>
          <w:sz w:val="20"/>
          <w:lang w:val="es-AR"/>
        </w:rPr>
        <w:t xml:space="preserve">Encabezados de tercer nivel: </w:t>
      </w:r>
      <w:r w:rsidRPr="00EE2C96">
        <w:rPr>
          <w:b w:val="0"/>
          <w:sz w:val="20"/>
          <w:lang w:val="es-AR"/>
        </w:rPr>
        <w:t>los encabezados de sección de tercer nivel también deben estar en cursiva, pero deben terminar con dos puntos (:). El texto de esa sección debe continuar en la misma línea y no comenzar como un nuevo párrafo.</w:t>
      </w:r>
    </w:p>
    <w:p w:rsidR="00FF39E7" w:rsidRPr="00EE2C96" w:rsidRDefault="00FF39E7" w:rsidP="00FF39E7">
      <w:pPr>
        <w:pStyle w:val="PaperHeading"/>
        <w:rPr>
          <w:lang w:val="es-AR"/>
        </w:rPr>
      </w:pPr>
      <w:r w:rsidRPr="00EE2C96">
        <w:rPr>
          <w:lang w:val="es-AR"/>
        </w:rPr>
        <w:t>2</w:t>
      </w:r>
      <w:r w:rsidRPr="00EE2C96">
        <w:rPr>
          <w:lang w:val="es-AR"/>
        </w:rPr>
        <w:tab/>
        <w:t>Metodología</w:t>
      </w:r>
    </w:p>
    <w:p w:rsidR="00085EA3" w:rsidRPr="00EE2C96" w:rsidRDefault="00FF39E7" w:rsidP="00085EA3">
      <w:pPr>
        <w:pStyle w:val="PaperParagraphs"/>
        <w:rPr>
          <w:lang w:val="es-AR"/>
        </w:rPr>
      </w:pPr>
      <w:r w:rsidRPr="00EE2C96">
        <w:rPr>
          <w:lang w:val="es-AR"/>
        </w:rPr>
        <w:t>Ingrese aquí la sección de metodología.</w:t>
      </w:r>
    </w:p>
    <w:p w:rsidR="00FF39E7" w:rsidRPr="00EE2C96" w:rsidRDefault="00FF39E7" w:rsidP="00FF39E7">
      <w:pPr>
        <w:pStyle w:val="PaperHeading"/>
        <w:rPr>
          <w:lang w:val="es-AR"/>
        </w:rPr>
      </w:pPr>
      <w:r w:rsidRPr="00EE2C96">
        <w:rPr>
          <w:lang w:val="es-AR"/>
        </w:rPr>
        <w:t>3</w:t>
      </w:r>
      <w:r w:rsidRPr="00EE2C96">
        <w:rPr>
          <w:lang w:val="es-AR"/>
        </w:rPr>
        <w:tab/>
        <w:t>Resultados</w:t>
      </w:r>
    </w:p>
    <w:p w:rsidR="00F15C30" w:rsidRPr="00EE2C96" w:rsidRDefault="00170FE0" w:rsidP="00BE681B">
      <w:pPr>
        <w:keepNext/>
        <w:spacing w:before="240" w:after="60" w:line="240" w:lineRule="auto"/>
        <w:outlineLvl w:val="1"/>
        <w:rPr>
          <w:rFonts w:ascii="Times New Roman" w:eastAsia="SimSun" w:hAnsi="Times New Roman"/>
          <w:bCs/>
          <w:i/>
          <w:iCs/>
          <w:sz w:val="20"/>
          <w:szCs w:val="20"/>
          <w:lang w:val="es-AR" w:eastAsia="zh-CN"/>
        </w:rPr>
      </w:pPr>
      <w:r w:rsidRPr="00EE2C96">
        <w:rPr>
          <w:rFonts w:ascii="Times New Roman" w:hAnsi="Times New Roman"/>
          <w:i/>
          <w:sz w:val="20"/>
          <w:lang w:val="es-AR"/>
        </w:rPr>
        <w:t>3.1 Figuras</w:t>
      </w:r>
    </w:p>
    <w:p w:rsidR="00846584" w:rsidRPr="00EE2C96" w:rsidRDefault="00F15C30" w:rsidP="00F15C30">
      <w:pPr>
        <w:spacing w:after="0" w:line="240" w:lineRule="auto"/>
        <w:jc w:val="both"/>
        <w:rPr>
          <w:rFonts w:ascii="Times New Roman" w:eastAsia="SimSun" w:hAnsi="Times New Roman"/>
          <w:sz w:val="20"/>
          <w:szCs w:val="20"/>
          <w:lang w:val="es-AR" w:eastAsia="zh-CN"/>
        </w:rPr>
      </w:pPr>
      <w:r w:rsidRPr="00EE2C96">
        <w:rPr>
          <w:rFonts w:ascii="Times New Roman" w:hAnsi="Times New Roman"/>
          <w:sz w:val="20"/>
          <w:lang w:val="es-AR"/>
        </w:rPr>
        <w:t xml:space="preserve">Los gráficos pueden estar a todo color, pero asegúrese de que sean adecuados tanto para publicación impresa (blanco y negro) como en línea (color). Los gráficos de líneas en color deben usar líneas punteadas o discontinuas, o formas, para distinguirlas en impresión. En la Fig. 1 se dan ejemplos de gráficos en formatos aceptables. Cada figura debe mencionarse explícitamente en orden numérico y debe insertarse dentro del texto en el punto correspondiente. Se permite un máximo de cuatro </w:t>
      </w:r>
      <w:proofErr w:type="spellStart"/>
      <w:r w:rsidRPr="00EE2C96">
        <w:rPr>
          <w:rFonts w:ascii="Times New Roman" w:hAnsi="Times New Roman"/>
          <w:sz w:val="20"/>
          <w:lang w:val="es-AR"/>
        </w:rPr>
        <w:t>subfiguras</w:t>
      </w:r>
      <w:proofErr w:type="spellEnd"/>
      <w:r w:rsidRPr="00EE2C96">
        <w:rPr>
          <w:rFonts w:ascii="Times New Roman" w:hAnsi="Times New Roman"/>
          <w:sz w:val="20"/>
          <w:lang w:val="es-AR"/>
        </w:rPr>
        <w:t xml:space="preserve"> por figura.</w:t>
      </w:r>
    </w:p>
    <w:p w:rsidR="00ED75F1" w:rsidRPr="00EE2C96" w:rsidRDefault="00ED75F1" w:rsidP="00F15C30">
      <w:pPr>
        <w:spacing w:after="0" w:line="240" w:lineRule="auto"/>
        <w:jc w:val="both"/>
        <w:rPr>
          <w:rFonts w:ascii="Times New Roman" w:eastAsia="SimSun" w:hAnsi="Times New Roman"/>
          <w:sz w:val="20"/>
          <w:szCs w:val="20"/>
          <w:lang w:val="es-AR" w:eastAsia="zh-CN"/>
        </w:rPr>
      </w:pPr>
    </w:p>
    <w:p w:rsidR="003C379C" w:rsidRPr="00EE2C96" w:rsidRDefault="0020729D" w:rsidP="00E723D9">
      <w:pPr>
        <w:spacing w:after="0" w:line="240" w:lineRule="auto"/>
        <w:jc w:val="both"/>
        <w:rPr>
          <w:rFonts w:ascii="Times New Roman" w:eastAsia="SimSun" w:hAnsi="Times New Roman"/>
          <w:sz w:val="20"/>
          <w:szCs w:val="20"/>
          <w:lang w:val="es-AR" w:eastAsia="zh-CN"/>
        </w:rPr>
      </w:pPr>
      <w:r>
        <w:rPr>
          <w:noProof/>
          <w:lang w:val="es-AR" w:eastAsia="es-AR"/>
        </w:rPr>
        <w:drawing>
          <wp:anchor distT="0" distB="0" distL="114300" distR="114300" simplePos="0" relativeHeight="251658240" behindDoc="1" locked="0" layoutInCell="1" allowOverlap="1" wp14:anchorId="685554B4" wp14:editId="697DD72D">
            <wp:simplePos x="0" y="0"/>
            <wp:positionH relativeFrom="column">
              <wp:posOffset>438150</wp:posOffset>
            </wp:positionH>
            <wp:positionV relativeFrom="paragraph">
              <wp:posOffset>0</wp:posOffset>
            </wp:positionV>
            <wp:extent cx="2125980" cy="165036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DCC" w:rsidRPr="00EE2C96" w:rsidRDefault="00623DCC" w:rsidP="00F15C30">
      <w:pPr>
        <w:spacing w:after="0" w:line="240" w:lineRule="auto"/>
        <w:jc w:val="center"/>
        <w:rPr>
          <w:rFonts w:ascii="Times New Roman" w:hAnsi="Times New Roman"/>
          <w:i/>
          <w:lang w:val="es-AR"/>
        </w:rPr>
      </w:pPr>
    </w:p>
    <w:p w:rsidR="00E723D9" w:rsidRPr="00EE2C96" w:rsidRDefault="00E723D9" w:rsidP="00F15C30">
      <w:pPr>
        <w:spacing w:after="0" w:line="240" w:lineRule="auto"/>
        <w:jc w:val="center"/>
        <w:rPr>
          <w:rFonts w:ascii="Times New Roman" w:hAnsi="Times New Roman"/>
          <w:i/>
          <w:lang w:val="es-AR"/>
        </w:rPr>
      </w:pPr>
    </w:p>
    <w:p w:rsidR="00E723D9" w:rsidRPr="00EE2C96" w:rsidRDefault="00E723D9" w:rsidP="00F15C30">
      <w:pPr>
        <w:spacing w:after="0" w:line="240" w:lineRule="auto"/>
        <w:jc w:val="center"/>
        <w:rPr>
          <w:rFonts w:ascii="Times New Roman" w:hAnsi="Times New Roman"/>
          <w:i/>
          <w:lang w:val="es-AR"/>
        </w:rPr>
      </w:pPr>
    </w:p>
    <w:p w:rsidR="00E723D9" w:rsidRPr="00EE2C96" w:rsidRDefault="00E723D9" w:rsidP="00F15C30">
      <w:pPr>
        <w:spacing w:after="0" w:line="240" w:lineRule="auto"/>
        <w:jc w:val="center"/>
        <w:rPr>
          <w:rFonts w:ascii="Times New Roman" w:hAnsi="Times New Roman"/>
          <w:i/>
          <w:lang w:val="es-AR"/>
        </w:rPr>
      </w:pPr>
    </w:p>
    <w:p w:rsidR="00E723D9" w:rsidRPr="00EE2C96" w:rsidRDefault="00E723D9" w:rsidP="00F15C30">
      <w:pPr>
        <w:spacing w:after="0" w:line="240" w:lineRule="auto"/>
        <w:jc w:val="center"/>
        <w:rPr>
          <w:rFonts w:ascii="Times New Roman" w:hAnsi="Times New Roman"/>
          <w:i/>
          <w:lang w:val="es-AR"/>
        </w:rPr>
      </w:pPr>
    </w:p>
    <w:p w:rsidR="00E723D9" w:rsidRPr="00EE2C96" w:rsidRDefault="00E723D9" w:rsidP="00F15C30">
      <w:pPr>
        <w:spacing w:after="0" w:line="240" w:lineRule="auto"/>
        <w:jc w:val="center"/>
        <w:rPr>
          <w:rFonts w:ascii="Times New Roman" w:hAnsi="Times New Roman"/>
          <w:i/>
          <w:lang w:val="es-AR"/>
        </w:rPr>
      </w:pPr>
    </w:p>
    <w:p w:rsidR="00E723D9" w:rsidRPr="00EE2C96" w:rsidRDefault="00E723D9" w:rsidP="00F15C30">
      <w:pPr>
        <w:spacing w:after="0" w:line="240" w:lineRule="auto"/>
        <w:jc w:val="center"/>
        <w:rPr>
          <w:rFonts w:ascii="Times New Roman" w:hAnsi="Times New Roman"/>
          <w:i/>
          <w:lang w:val="es-AR"/>
        </w:rPr>
      </w:pPr>
    </w:p>
    <w:p w:rsidR="00E723D9" w:rsidRPr="00EE2C96" w:rsidRDefault="00E723D9" w:rsidP="00F15C30">
      <w:pPr>
        <w:spacing w:after="0" w:line="240" w:lineRule="auto"/>
        <w:jc w:val="center"/>
        <w:rPr>
          <w:rFonts w:ascii="Times New Roman" w:hAnsi="Times New Roman"/>
          <w:i/>
          <w:lang w:val="es-AR"/>
        </w:rPr>
      </w:pPr>
    </w:p>
    <w:p w:rsidR="00E723D9" w:rsidRPr="00EE2C96" w:rsidRDefault="00E723D9" w:rsidP="00F15C30">
      <w:pPr>
        <w:spacing w:after="0" w:line="240" w:lineRule="auto"/>
        <w:jc w:val="center"/>
        <w:rPr>
          <w:rFonts w:ascii="Times New Roman" w:hAnsi="Times New Roman"/>
          <w:i/>
          <w:lang w:val="es-AR"/>
        </w:rPr>
      </w:pPr>
    </w:p>
    <w:p w:rsidR="00E723D9" w:rsidRPr="00EE2C96" w:rsidRDefault="00E723D9" w:rsidP="00F15C30">
      <w:pPr>
        <w:spacing w:after="0" w:line="240" w:lineRule="auto"/>
        <w:jc w:val="center"/>
        <w:rPr>
          <w:rFonts w:ascii="Times New Roman" w:hAnsi="Times New Roman"/>
          <w:i/>
          <w:lang w:val="es-AR"/>
        </w:rPr>
      </w:pPr>
    </w:p>
    <w:p w:rsidR="00E723D9" w:rsidRPr="00EE2C96" w:rsidRDefault="00E723D9" w:rsidP="00E723D9">
      <w:pPr>
        <w:spacing w:after="0" w:line="240" w:lineRule="auto"/>
        <w:jc w:val="center"/>
        <w:rPr>
          <w:rFonts w:ascii="Times New Roman" w:hAnsi="Times New Roman"/>
          <w:i/>
          <w:lang w:val="es-AR"/>
        </w:rPr>
      </w:pPr>
      <w:r w:rsidRPr="00EE2C96">
        <w:rPr>
          <w:rFonts w:ascii="Times New Roman" w:hAnsi="Times New Roman"/>
          <w:lang w:val="es-AR"/>
        </w:rPr>
        <w:t>a</w:t>
      </w:r>
    </w:p>
    <w:p w:rsidR="00E723D9" w:rsidRPr="00EE2C96" w:rsidRDefault="00E723D9" w:rsidP="00F15C30">
      <w:pPr>
        <w:spacing w:after="0" w:line="240" w:lineRule="auto"/>
        <w:jc w:val="center"/>
        <w:rPr>
          <w:rFonts w:ascii="Times New Roman" w:hAnsi="Times New Roman"/>
          <w:i/>
          <w:lang w:val="es-AR"/>
        </w:rPr>
      </w:pPr>
    </w:p>
    <w:p w:rsidR="00E723D9" w:rsidRPr="00EE2C96" w:rsidRDefault="00E723D9" w:rsidP="00F15C30">
      <w:pPr>
        <w:spacing w:after="0" w:line="240" w:lineRule="auto"/>
        <w:jc w:val="center"/>
        <w:rPr>
          <w:rFonts w:ascii="Times New Roman" w:hAnsi="Times New Roman"/>
          <w:i/>
          <w:lang w:val="es-AR"/>
        </w:rPr>
      </w:pPr>
    </w:p>
    <w:p w:rsidR="00ED75F1" w:rsidRPr="00EE2C96" w:rsidRDefault="00ED75F1" w:rsidP="00E723D9">
      <w:pPr>
        <w:spacing w:after="0" w:line="240" w:lineRule="auto"/>
        <w:rPr>
          <w:rFonts w:ascii="Times New Roman" w:eastAsia="Times New Roman" w:hAnsi="Times New Roman"/>
          <w:lang w:val="es-AR"/>
        </w:rPr>
      </w:pPr>
    </w:p>
    <w:p w:rsidR="00ED75F1" w:rsidRPr="00EE2C96" w:rsidRDefault="00ED75F1" w:rsidP="00E723D9">
      <w:pPr>
        <w:spacing w:after="0" w:line="240" w:lineRule="auto"/>
        <w:rPr>
          <w:rFonts w:ascii="Times New Roman" w:eastAsia="Times New Roman" w:hAnsi="Times New Roman"/>
          <w:lang w:val="es-AR"/>
        </w:rPr>
      </w:pPr>
    </w:p>
    <w:p w:rsidR="00ED75F1" w:rsidRPr="00EE2C96" w:rsidRDefault="00ED75F1" w:rsidP="00E723D9">
      <w:pPr>
        <w:spacing w:after="0" w:line="240" w:lineRule="auto"/>
        <w:rPr>
          <w:rFonts w:ascii="Times New Roman" w:hAnsi="Times New Roman"/>
          <w:i/>
          <w:lang w:val="es-AR"/>
        </w:rPr>
      </w:pPr>
    </w:p>
    <w:p w:rsidR="00E723D9" w:rsidRPr="00EE2C96" w:rsidRDefault="005427DF" w:rsidP="00085EA3">
      <w:pPr>
        <w:spacing w:after="0" w:line="240" w:lineRule="auto"/>
        <w:jc w:val="center"/>
        <w:rPr>
          <w:rFonts w:ascii="Times New Roman" w:hAnsi="Times New Roman"/>
          <w:i/>
          <w:lang w:val="es-AR"/>
        </w:rPr>
      </w:pPr>
      <w:r>
        <w:rPr>
          <w:noProof/>
          <w:lang w:val="es-AR" w:eastAsia="es-AR"/>
        </w:rPr>
        <w:drawing>
          <wp:anchor distT="0" distB="0" distL="114300" distR="114300" simplePos="0" relativeHeight="251660800" behindDoc="1" locked="0" layoutInCell="1" allowOverlap="1" wp14:anchorId="2C9F67B7" wp14:editId="6ABC5BAE">
            <wp:simplePos x="0" y="0"/>
            <wp:positionH relativeFrom="column">
              <wp:posOffset>588645</wp:posOffset>
            </wp:positionH>
            <wp:positionV relativeFrom="paragraph">
              <wp:posOffset>-99695</wp:posOffset>
            </wp:positionV>
            <wp:extent cx="1885950" cy="1505202"/>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5052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23D9" w:rsidRPr="00EE2C96" w:rsidRDefault="00E723D9" w:rsidP="00085EA3">
      <w:pPr>
        <w:spacing w:after="0" w:line="240" w:lineRule="auto"/>
        <w:jc w:val="center"/>
        <w:rPr>
          <w:rFonts w:ascii="Times New Roman" w:hAnsi="Times New Roman"/>
          <w:i/>
          <w:lang w:val="es-AR"/>
        </w:rPr>
      </w:pPr>
    </w:p>
    <w:p w:rsidR="00E723D9" w:rsidRPr="00EE2C96" w:rsidRDefault="00E723D9" w:rsidP="00085EA3">
      <w:pPr>
        <w:spacing w:after="0" w:line="240" w:lineRule="auto"/>
        <w:jc w:val="center"/>
        <w:rPr>
          <w:rFonts w:ascii="Times New Roman" w:hAnsi="Times New Roman"/>
          <w:i/>
          <w:lang w:val="es-AR"/>
        </w:rPr>
      </w:pPr>
    </w:p>
    <w:p w:rsidR="00E723D9" w:rsidRPr="00EE2C96" w:rsidRDefault="00E723D9" w:rsidP="00E723D9">
      <w:pPr>
        <w:spacing w:after="0" w:line="240" w:lineRule="auto"/>
        <w:rPr>
          <w:rFonts w:ascii="Times New Roman" w:hAnsi="Times New Roman"/>
          <w:i/>
          <w:lang w:val="es-AR"/>
        </w:rPr>
      </w:pPr>
    </w:p>
    <w:p w:rsidR="00E723D9" w:rsidRPr="00EE2C96" w:rsidRDefault="00E723D9" w:rsidP="00085EA3">
      <w:pPr>
        <w:spacing w:after="0" w:line="240" w:lineRule="auto"/>
        <w:jc w:val="center"/>
        <w:rPr>
          <w:rFonts w:ascii="Times New Roman" w:hAnsi="Times New Roman"/>
          <w:i/>
          <w:lang w:val="es-AR"/>
        </w:rPr>
      </w:pPr>
    </w:p>
    <w:p w:rsidR="00E723D9" w:rsidRPr="00EE2C96" w:rsidRDefault="00E723D9" w:rsidP="00085EA3">
      <w:pPr>
        <w:spacing w:after="0" w:line="240" w:lineRule="auto"/>
        <w:jc w:val="center"/>
        <w:rPr>
          <w:rFonts w:ascii="Times New Roman" w:hAnsi="Times New Roman"/>
          <w:i/>
          <w:lang w:val="es-AR"/>
        </w:rPr>
      </w:pPr>
    </w:p>
    <w:p w:rsidR="005427DF" w:rsidRPr="00EE2C96" w:rsidRDefault="005427DF" w:rsidP="00085EA3">
      <w:pPr>
        <w:spacing w:after="0" w:line="240" w:lineRule="auto"/>
        <w:jc w:val="center"/>
        <w:rPr>
          <w:rFonts w:ascii="Times New Roman" w:hAnsi="Times New Roman"/>
          <w:i/>
          <w:lang w:val="es-AR"/>
        </w:rPr>
      </w:pPr>
    </w:p>
    <w:p w:rsidR="005427DF" w:rsidRPr="00EE2C96" w:rsidRDefault="005427DF" w:rsidP="00085EA3">
      <w:pPr>
        <w:spacing w:after="0" w:line="240" w:lineRule="auto"/>
        <w:jc w:val="center"/>
        <w:rPr>
          <w:rFonts w:ascii="Times New Roman" w:hAnsi="Times New Roman"/>
          <w:i/>
          <w:lang w:val="es-AR"/>
        </w:rPr>
      </w:pPr>
    </w:p>
    <w:p w:rsidR="00E723D9" w:rsidRPr="00EE2C96" w:rsidRDefault="00E723D9" w:rsidP="00085EA3">
      <w:pPr>
        <w:spacing w:after="0" w:line="240" w:lineRule="auto"/>
        <w:jc w:val="center"/>
        <w:rPr>
          <w:rFonts w:ascii="Times New Roman" w:hAnsi="Times New Roman"/>
          <w:i/>
          <w:lang w:val="es-AR"/>
        </w:rPr>
      </w:pPr>
    </w:p>
    <w:p w:rsidR="00E723D9" w:rsidRPr="00EE2C96" w:rsidRDefault="00E723D9" w:rsidP="00085EA3">
      <w:pPr>
        <w:spacing w:after="0" w:line="240" w:lineRule="auto"/>
        <w:jc w:val="center"/>
        <w:rPr>
          <w:rFonts w:ascii="Times New Roman" w:hAnsi="Times New Roman"/>
          <w:i/>
          <w:lang w:val="es-AR"/>
        </w:rPr>
      </w:pPr>
      <w:r w:rsidRPr="00EE2C96">
        <w:rPr>
          <w:rFonts w:ascii="Times New Roman" w:hAnsi="Times New Roman"/>
          <w:lang w:val="es-AR"/>
        </w:rPr>
        <w:t>b</w:t>
      </w:r>
    </w:p>
    <w:p w:rsidR="00E723D9" w:rsidRPr="00EE2C96" w:rsidRDefault="00E723D9" w:rsidP="00085EA3">
      <w:pPr>
        <w:spacing w:after="0" w:line="240" w:lineRule="auto"/>
        <w:jc w:val="center"/>
        <w:rPr>
          <w:rFonts w:ascii="Times New Roman" w:hAnsi="Times New Roman"/>
          <w:i/>
          <w:lang w:val="es-AR"/>
        </w:rPr>
      </w:pPr>
    </w:p>
    <w:p w:rsidR="00B75E5B" w:rsidRPr="00EE2C96" w:rsidRDefault="00170FE0" w:rsidP="00F15C30">
      <w:pPr>
        <w:spacing w:after="0" w:line="240" w:lineRule="auto"/>
        <w:rPr>
          <w:rFonts w:ascii="Times New Roman" w:eastAsia="Times New Roman" w:hAnsi="Times New Roman"/>
          <w:i/>
          <w:lang w:val="es-AR"/>
        </w:rPr>
      </w:pPr>
      <w:r w:rsidRPr="00EE2C96">
        <w:rPr>
          <w:rFonts w:ascii="Times New Roman" w:hAnsi="Times New Roman"/>
          <w:i/>
          <w:sz w:val="20"/>
          <w:lang w:val="es-AR"/>
        </w:rPr>
        <w:t xml:space="preserve">3.1.1 Leyendas de figuras: </w:t>
      </w:r>
      <w:r w:rsidRPr="00EE2C96">
        <w:rPr>
          <w:rFonts w:ascii="Times New Roman" w:hAnsi="Times New Roman"/>
          <w:sz w:val="20"/>
          <w:lang w:val="es-AR"/>
        </w:rPr>
        <w:t xml:space="preserve">a </w:t>
      </w:r>
      <w:proofErr w:type="gramStart"/>
      <w:r w:rsidRPr="00EE2C96">
        <w:rPr>
          <w:rFonts w:ascii="Times New Roman" w:hAnsi="Times New Roman"/>
          <w:sz w:val="20"/>
          <w:lang w:val="es-AR"/>
        </w:rPr>
        <w:t>continuación</w:t>
      </w:r>
      <w:proofErr w:type="gramEnd"/>
      <w:r w:rsidRPr="00EE2C96">
        <w:rPr>
          <w:rFonts w:ascii="Times New Roman" w:hAnsi="Times New Roman"/>
          <w:sz w:val="20"/>
          <w:lang w:val="es-AR"/>
        </w:rPr>
        <w:t xml:space="preserve"> se muestran dos ejemplos de leyendas de figuras en un formato aceptable para la Fig. 1:</w:t>
      </w:r>
    </w:p>
    <w:p w:rsidR="00B75E5B" w:rsidRPr="00EE2C96" w:rsidRDefault="00B75E5B" w:rsidP="00F15C30">
      <w:pPr>
        <w:spacing w:after="0" w:line="240" w:lineRule="auto"/>
        <w:rPr>
          <w:rFonts w:ascii="Times New Roman" w:eastAsia="SimSun" w:hAnsi="Times New Roman"/>
          <w:iCs/>
          <w:sz w:val="20"/>
          <w:szCs w:val="20"/>
          <w:lang w:val="es-AR" w:eastAsia="zh-CN"/>
        </w:rPr>
      </w:pPr>
    </w:p>
    <w:p w:rsidR="00170FE0" w:rsidRPr="00EE2C96" w:rsidRDefault="00F15C30" w:rsidP="00F15C30">
      <w:pPr>
        <w:spacing w:after="0" w:line="240" w:lineRule="auto"/>
        <w:rPr>
          <w:rFonts w:ascii="Times New Roman" w:eastAsia="SimSun" w:hAnsi="Times New Roman"/>
          <w:iCs/>
          <w:sz w:val="20"/>
          <w:szCs w:val="20"/>
          <w:lang w:val="es-AR" w:eastAsia="zh-CN"/>
        </w:rPr>
      </w:pPr>
      <w:r w:rsidRPr="00EE2C96">
        <w:rPr>
          <w:rFonts w:ascii="Times New Roman" w:hAnsi="Times New Roman"/>
          <w:sz w:val="20"/>
          <w:lang w:val="es-AR"/>
        </w:rPr>
        <w:t xml:space="preserve">Fig. 1 (a) Gráfico de muestra con líneas rosa (punteada), azul (continua) y negra (discontinua); (b) gráfico de muestra con marcadores negros (rombo), negros (triángulo) y negros (cuadrado) </w:t>
      </w:r>
    </w:p>
    <w:p w:rsidR="00F15C30" w:rsidRPr="00EE2C96" w:rsidRDefault="00F15C30" w:rsidP="00623DCC">
      <w:pPr>
        <w:spacing w:before="120" w:after="120" w:line="240" w:lineRule="auto"/>
        <w:rPr>
          <w:rFonts w:ascii="Times New Roman" w:eastAsia="SimSun" w:hAnsi="Times New Roman"/>
          <w:iCs/>
          <w:sz w:val="20"/>
          <w:szCs w:val="20"/>
          <w:lang w:val="es-AR" w:eastAsia="zh-CN"/>
        </w:rPr>
      </w:pPr>
      <w:r w:rsidRPr="00EE2C96">
        <w:rPr>
          <w:rFonts w:ascii="Times New Roman" w:hAnsi="Times New Roman"/>
          <w:sz w:val="20"/>
          <w:lang w:val="es-AR"/>
        </w:rPr>
        <w:lastRenderedPageBreak/>
        <w:t>o</w:t>
      </w:r>
    </w:p>
    <w:p w:rsidR="00F15C30" w:rsidRPr="00EE2C96" w:rsidRDefault="00F15C30" w:rsidP="00F15C30">
      <w:pPr>
        <w:spacing w:after="0" w:line="240" w:lineRule="auto"/>
        <w:rPr>
          <w:rFonts w:ascii="Times New Roman" w:eastAsia="SimSun" w:hAnsi="Times New Roman"/>
          <w:iCs/>
          <w:sz w:val="20"/>
          <w:szCs w:val="20"/>
          <w:lang w:val="es-AR" w:eastAsia="zh-CN"/>
        </w:rPr>
      </w:pPr>
      <w:r w:rsidRPr="00EE2C96">
        <w:rPr>
          <w:rFonts w:ascii="Times New Roman" w:hAnsi="Times New Roman"/>
          <w:sz w:val="20"/>
          <w:lang w:val="es-AR"/>
        </w:rPr>
        <w:t>Figura 1 Gráfico de muestra</w:t>
      </w:r>
    </w:p>
    <w:p w:rsidR="00F15C30" w:rsidRPr="00EE2C96" w:rsidRDefault="00170FE0" w:rsidP="00F15C30">
      <w:pPr>
        <w:spacing w:after="0" w:line="240" w:lineRule="auto"/>
        <w:rPr>
          <w:rFonts w:ascii="Times New Roman" w:eastAsia="SimSun" w:hAnsi="Times New Roman"/>
          <w:iCs/>
          <w:sz w:val="20"/>
          <w:szCs w:val="20"/>
          <w:lang w:val="es-AR" w:eastAsia="zh-CN"/>
        </w:rPr>
      </w:pPr>
      <w:r w:rsidRPr="00EE2C96">
        <w:rPr>
          <w:rFonts w:ascii="Times New Roman" w:hAnsi="Times New Roman"/>
          <w:sz w:val="20"/>
          <w:lang w:val="es-AR"/>
        </w:rPr>
        <w:t xml:space="preserve">(a) </w:t>
      </w:r>
      <w:proofErr w:type="spellStart"/>
      <w:r w:rsidRPr="00EE2C96">
        <w:rPr>
          <w:rFonts w:ascii="Times New Roman" w:hAnsi="Times New Roman"/>
          <w:sz w:val="20"/>
          <w:lang w:val="es-AR"/>
        </w:rPr>
        <w:t>Subfigura</w:t>
      </w:r>
      <w:proofErr w:type="spellEnd"/>
      <w:r w:rsidRPr="00EE2C96">
        <w:rPr>
          <w:rFonts w:ascii="Times New Roman" w:hAnsi="Times New Roman"/>
          <w:sz w:val="20"/>
          <w:lang w:val="es-AR"/>
        </w:rPr>
        <w:t xml:space="preserve"> 1</w:t>
      </w:r>
    </w:p>
    <w:p w:rsidR="00F15C30" w:rsidRPr="00EE2C96" w:rsidRDefault="00170FE0" w:rsidP="00F15C30">
      <w:pPr>
        <w:spacing w:after="0" w:line="240" w:lineRule="auto"/>
        <w:rPr>
          <w:rFonts w:ascii="Times New Roman" w:eastAsia="SimSun" w:hAnsi="Times New Roman"/>
          <w:iCs/>
          <w:sz w:val="20"/>
          <w:szCs w:val="20"/>
          <w:lang w:val="es-AR" w:eastAsia="zh-CN"/>
        </w:rPr>
      </w:pPr>
      <w:r w:rsidRPr="00EE2C96">
        <w:rPr>
          <w:rFonts w:ascii="Times New Roman" w:hAnsi="Times New Roman"/>
          <w:sz w:val="20"/>
          <w:lang w:val="es-AR"/>
        </w:rPr>
        <w:t xml:space="preserve">(b) </w:t>
      </w:r>
      <w:proofErr w:type="spellStart"/>
      <w:r w:rsidRPr="00EE2C96">
        <w:rPr>
          <w:rFonts w:ascii="Times New Roman" w:hAnsi="Times New Roman"/>
          <w:sz w:val="20"/>
          <w:lang w:val="es-AR"/>
        </w:rPr>
        <w:t>Subfigura</w:t>
      </w:r>
      <w:proofErr w:type="spellEnd"/>
      <w:r w:rsidRPr="00EE2C96">
        <w:rPr>
          <w:rFonts w:ascii="Times New Roman" w:hAnsi="Times New Roman"/>
          <w:sz w:val="20"/>
          <w:lang w:val="es-AR"/>
        </w:rPr>
        <w:t xml:space="preserve"> 2</w:t>
      </w:r>
    </w:p>
    <w:p w:rsidR="00170FE0" w:rsidRPr="00EE2C96" w:rsidRDefault="00170FE0" w:rsidP="00F15C30">
      <w:pPr>
        <w:spacing w:after="0" w:line="240" w:lineRule="auto"/>
        <w:jc w:val="both"/>
        <w:rPr>
          <w:rFonts w:ascii="Times New Roman" w:eastAsia="SimSun" w:hAnsi="Times New Roman"/>
          <w:i/>
          <w:sz w:val="20"/>
          <w:szCs w:val="20"/>
          <w:lang w:val="es-AR" w:eastAsia="zh-CN"/>
        </w:rPr>
      </w:pPr>
    </w:p>
    <w:p w:rsidR="00F15C30" w:rsidRPr="00EE2C96" w:rsidRDefault="00F15C30" w:rsidP="00F15C30">
      <w:pPr>
        <w:spacing w:after="0" w:line="240" w:lineRule="auto"/>
        <w:jc w:val="both"/>
        <w:rPr>
          <w:rFonts w:ascii="Times New Roman" w:eastAsia="SimSun" w:hAnsi="Times New Roman"/>
          <w:lang w:val="es-AR" w:eastAsia="zh-CN"/>
        </w:rPr>
      </w:pPr>
      <w:r w:rsidRPr="00EE2C96">
        <w:rPr>
          <w:rFonts w:ascii="Times New Roman" w:hAnsi="Times New Roman"/>
          <w:sz w:val="20"/>
          <w:lang w:val="es-AR"/>
        </w:rPr>
        <w:t xml:space="preserve">Las leyendas de las figuras deben ubicarse debajo de la figura, en fuente de 10 pt, e idealmente deben consistir en una sola oración. Si una figura tiene </w:t>
      </w:r>
      <w:proofErr w:type="spellStart"/>
      <w:r w:rsidRPr="00EE2C96">
        <w:rPr>
          <w:rFonts w:ascii="Times New Roman" w:hAnsi="Times New Roman"/>
          <w:sz w:val="20"/>
          <w:lang w:val="es-AR"/>
        </w:rPr>
        <w:t>subfiguras</w:t>
      </w:r>
      <w:proofErr w:type="spellEnd"/>
      <w:r w:rsidRPr="00EE2C96">
        <w:rPr>
          <w:rFonts w:ascii="Times New Roman" w:hAnsi="Times New Roman"/>
          <w:sz w:val="20"/>
          <w:lang w:val="es-AR"/>
        </w:rPr>
        <w:t xml:space="preserve">, todas ellas también deben tener una leyenda y deben identificarse con letras, p. ej., (a), (b), (c), (d), como se muestra arriba. </w:t>
      </w:r>
    </w:p>
    <w:p w:rsidR="00F15C30" w:rsidRPr="00EE2C96" w:rsidRDefault="00170FE0" w:rsidP="00F15C30">
      <w:pPr>
        <w:keepNext/>
        <w:spacing w:before="240" w:after="60" w:line="240" w:lineRule="auto"/>
        <w:outlineLvl w:val="1"/>
        <w:rPr>
          <w:rFonts w:ascii="Times New Roman" w:eastAsia="SimSun" w:hAnsi="Times New Roman"/>
          <w:bCs/>
          <w:i/>
          <w:iCs/>
          <w:sz w:val="20"/>
          <w:szCs w:val="20"/>
          <w:lang w:val="es-AR" w:eastAsia="zh-CN"/>
        </w:rPr>
      </w:pPr>
      <w:r w:rsidRPr="00EE2C96">
        <w:rPr>
          <w:rFonts w:ascii="Times New Roman" w:hAnsi="Times New Roman"/>
          <w:i/>
          <w:sz w:val="20"/>
          <w:lang w:val="es-AR"/>
        </w:rPr>
        <w:t>3.2 Tablas</w:t>
      </w:r>
    </w:p>
    <w:p w:rsidR="00846584" w:rsidRPr="00EE2C96" w:rsidRDefault="00F15C30" w:rsidP="00F15C30">
      <w:pPr>
        <w:spacing w:after="0" w:line="240" w:lineRule="auto"/>
        <w:jc w:val="both"/>
        <w:rPr>
          <w:rFonts w:ascii="Times New Roman" w:eastAsia="SimSun" w:hAnsi="Times New Roman"/>
          <w:sz w:val="20"/>
          <w:szCs w:val="20"/>
          <w:lang w:val="es-AR" w:eastAsia="zh-CN"/>
        </w:rPr>
      </w:pPr>
      <w:r w:rsidRPr="00EE2C96">
        <w:rPr>
          <w:rFonts w:ascii="Times New Roman" w:hAnsi="Times New Roman"/>
          <w:sz w:val="20"/>
          <w:lang w:val="es-AR"/>
        </w:rPr>
        <w:t>Las tablas deben formatearse como se muestra en el ejemplo siguiente, sin líneas de columna, salvo que sean esenciales para aclarar el contenido de la tabla. Pueden usarse líneas de fila para distinguir los encabezados de columna del contenido de la tabla.</w:t>
      </w:r>
    </w:p>
    <w:p w:rsidR="00846584" w:rsidRPr="00EE2C96" w:rsidRDefault="00846584" w:rsidP="00F15C30">
      <w:pPr>
        <w:spacing w:after="0" w:line="240" w:lineRule="auto"/>
        <w:jc w:val="both"/>
        <w:rPr>
          <w:rFonts w:ascii="Times New Roman" w:eastAsia="SimSun" w:hAnsi="Times New Roman"/>
          <w:sz w:val="20"/>
          <w:szCs w:val="20"/>
          <w:lang w:val="es-AR" w:eastAsia="zh-CN"/>
        </w:rPr>
      </w:pPr>
    </w:p>
    <w:p w:rsidR="00F15C30" w:rsidRPr="00846584" w:rsidRDefault="00F15C30" w:rsidP="00F15C30">
      <w:pPr>
        <w:spacing w:after="0" w:line="240" w:lineRule="auto"/>
        <w:jc w:val="both"/>
        <w:rPr>
          <w:rFonts w:ascii="Times New Roman" w:eastAsia="SimSun" w:hAnsi="Times New Roman"/>
          <w:sz w:val="20"/>
          <w:szCs w:val="20"/>
          <w:lang w:eastAsia="zh-CN"/>
        </w:rPr>
      </w:pPr>
      <w:proofErr w:type="spellStart"/>
      <w:r>
        <w:rPr>
          <w:rFonts w:ascii="Times New Roman" w:hAnsi="Times New Roman"/>
          <w:sz w:val="20"/>
        </w:rPr>
        <w:t>Tabla</w:t>
      </w:r>
      <w:proofErr w:type="spellEnd"/>
      <w:r>
        <w:rPr>
          <w:rFonts w:ascii="Times New Roman" w:hAnsi="Times New Roman"/>
          <w:sz w:val="20"/>
        </w:rPr>
        <w:t xml:space="preserve"> 1 </w:t>
      </w:r>
      <w:proofErr w:type="spellStart"/>
      <w:r>
        <w:rPr>
          <w:rFonts w:ascii="Times New Roman" w:hAnsi="Times New Roman"/>
          <w:sz w:val="20"/>
        </w:rPr>
        <w:t>Tabla</w:t>
      </w:r>
      <w:proofErr w:type="spellEnd"/>
      <w:r>
        <w:rPr>
          <w:rFonts w:ascii="Times New Roman" w:hAnsi="Times New Roman"/>
          <w:sz w:val="20"/>
        </w:rPr>
        <w:t xml:space="preserve"> de </w:t>
      </w:r>
      <w:proofErr w:type="spellStart"/>
      <w:r>
        <w:rPr>
          <w:rFonts w:ascii="Times New Roman" w:hAnsi="Times New Roman"/>
          <w:sz w:val="20"/>
        </w:rPr>
        <w:t>ejemplo</w:t>
      </w:r>
      <w:proofErr w:type="spellEnd"/>
    </w:p>
    <w:p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38"/>
        <w:gridCol w:w="1605"/>
        <w:gridCol w:w="1605"/>
      </w:tblGrid>
      <w:tr w:rsidR="00F15C30" w:rsidRPr="00846584" w:rsidTr="00FD2C96">
        <w:trPr>
          <w:trHeight w:val="295"/>
        </w:trPr>
        <w:tc>
          <w:tcPr>
            <w:tcW w:w="1951" w:type="dxa"/>
            <w:tcBorders>
              <w:top w:val="single" w:sz="8" w:space="0" w:color="auto"/>
            </w:tcBorders>
            <w:shd w:val="clear" w:color="auto" w:fill="auto"/>
          </w:tcPr>
          <w:p w:rsidR="00074C75" w:rsidRDefault="001E4210">
            <w:proofErr w:type="spellStart"/>
            <w:r>
              <w:t>Encabezado</w:t>
            </w:r>
            <w:proofErr w:type="spellEnd"/>
            <w:r>
              <w:t xml:space="preserve"> 1</w:t>
            </w:r>
          </w:p>
        </w:tc>
        <w:tc>
          <w:tcPr>
            <w:tcW w:w="2126" w:type="dxa"/>
            <w:tcBorders>
              <w:top w:val="single" w:sz="8" w:space="0" w:color="auto"/>
            </w:tcBorders>
            <w:shd w:val="clear" w:color="auto" w:fill="auto"/>
          </w:tcPr>
          <w:p w:rsidR="00074C75" w:rsidRDefault="001E4210">
            <w:proofErr w:type="spellStart"/>
            <w:r>
              <w:t>Encabezado</w:t>
            </w:r>
            <w:proofErr w:type="spellEnd"/>
            <w:r>
              <w:t xml:space="preserve"> 2</w:t>
            </w:r>
          </w:p>
        </w:tc>
        <w:tc>
          <w:tcPr>
            <w:tcW w:w="2127" w:type="dxa"/>
            <w:tcBorders>
              <w:top w:val="single" w:sz="8" w:space="0" w:color="auto"/>
            </w:tcBorders>
            <w:shd w:val="clear" w:color="auto" w:fill="auto"/>
          </w:tcPr>
          <w:p w:rsidR="00074C75" w:rsidRDefault="001E4210">
            <w:proofErr w:type="spellStart"/>
            <w:r>
              <w:t>Encabezado</w:t>
            </w:r>
            <w:proofErr w:type="spellEnd"/>
            <w:r>
              <w:t xml:space="preserve"> 3</w:t>
            </w:r>
          </w:p>
        </w:tc>
      </w:tr>
      <w:tr w:rsidR="00F15C30" w:rsidRPr="00846584" w:rsidTr="00FD2C96">
        <w:tc>
          <w:tcPr>
            <w:tcW w:w="6204" w:type="dxa"/>
            <w:gridSpan w:val="3"/>
            <w:shd w:val="clear" w:color="auto" w:fill="auto"/>
          </w:tcPr>
          <w:p w:rsidR="00F15C30" w:rsidRPr="00846584" w:rsidRDefault="00BF31AC"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7A5AA7A7">
                <v:rect id="_x0000_i1026" style="width:0;height:1.5pt" o:hralign="center" o:hrstd="t" o:hr="t" fillcolor="#a0a0a0" stroked="f"/>
              </w:pict>
            </w:r>
          </w:p>
        </w:tc>
      </w:tr>
      <w:tr w:rsidR="00F15C30" w:rsidRPr="00846584" w:rsidTr="00FD2C96">
        <w:tc>
          <w:tcPr>
            <w:tcW w:w="1951" w:type="dxa"/>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Pr>
                <w:rFonts w:ascii="Times New Roman" w:hAnsi="Times New Roman"/>
                <w:sz w:val="20"/>
              </w:rPr>
              <w:t>Fila 1</w:t>
            </w:r>
          </w:p>
        </w:tc>
        <w:tc>
          <w:tcPr>
            <w:tcW w:w="2126" w:type="dxa"/>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Pr>
                <w:rFonts w:ascii="Times New Roman" w:hAnsi="Times New Roman"/>
                <w:sz w:val="20"/>
              </w:rPr>
              <w:t>Fila 1</w:t>
            </w:r>
          </w:p>
        </w:tc>
        <w:tc>
          <w:tcPr>
            <w:tcW w:w="2127" w:type="dxa"/>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Pr>
                <w:rFonts w:ascii="Times New Roman" w:hAnsi="Times New Roman"/>
                <w:sz w:val="20"/>
              </w:rPr>
              <w:t>Fila 1</w:t>
            </w:r>
          </w:p>
        </w:tc>
      </w:tr>
      <w:tr w:rsidR="00F15C30" w:rsidRPr="00846584" w:rsidTr="00FD2C96">
        <w:tc>
          <w:tcPr>
            <w:tcW w:w="1951" w:type="dxa"/>
            <w:tcBorders>
              <w:bottom w:val="single" w:sz="8" w:space="0" w:color="auto"/>
            </w:tcBorders>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Pr>
                <w:rFonts w:ascii="Times New Roman" w:hAnsi="Times New Roman"/>
                <w:sz w:val="20"/>
              </w:rPr>
              <w:t>Fila 2</w:t>
            </w:r>
          </w:p>
        </w:tc>
        <w:tc>
          <w:tcPr>
            <w:tcW w:w="2126" w:type="dxa"/>
            <w:tcBorders>
              <w:bottom w:val="single" w:sz="8" w:space="0" w:color="auto"/>
            </w:tcBorders>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Pr>
                <w:rFonts w:ascii="Times New Roman" w:hAnsi="Times New Roman"/>
                <w:sz w:val="20"/>
              </w:rPr>
              <w:t>Fila 2</w:t>
            </w:r>
          </w:p>
        </w:tc>
        <w:tc>
          <w:tcPr>
            <w:tcW w:w="2127" w:type="dxa"/>
            <w:tcBorders>
              <w:bottom w:val="single" w:sz="8" w:space="0" w:color="auto"/>
            </w:tcBorders>
            <w:shd w:val="clear" w:color="auto" w:fill="auto"/>
          </w:tcPr>
          <w:p w:rsidR="00F15C30" w:rsidRPr="00846584" w:rsidRDefault="00F15C30" w:rsidP="00FD2C96">
            <w:pPr>
              <w:spacing w:after="0" w:line="240" w:lineRule="auto"/>
              <w:jc w:val="both"/>
              <w:rPr>
                <w:rFonts w:ascii="Times New Roman" w:eastAsia="SimSun" w:hAnsi="Times New Roman"/>
                <w:sz w:val="20"/>
                <w:szCs w:val="20"/>
                <w:lang w:eastAsia="zh-CN"/>
              </w:rPr>
            </w:pPr>
            <w:r>
              <w:rPr>
                <w:rFonts w:ascii="Times New Roman" w:hAnsi="Times New Roman"/>
                <w:sz w:val="20"/>
              </w:rPr>
              <w:t>Fila 2</w:t>
            </w:r>
          </w:p>
        </w:tc>
      </w:tr>
    </w:tbl>
    <w:p w:rsidR="00F15C30" w:rsidRPr="00EE2C96" w:rsidRDefault="00516824" w:rsidP="00E723D9">
      <w:pPr>
        <w:numPr>
          <w:ilvl w:val="1"/>
          <w:numId w:val="0"/>
        </w:numPr>
        <w:spacing w:before="360" w:after="60" w:line="240" w:lineRule="auto"/>
        <w:rPr>
          <w:rFonts w:ascii="Times New Roman" w:eastAsia="SimSun" w:hAnsi="Times New Roman"/>
          <w:i/>
          <w:sz w:val="20"/>
          <w:szCs w:val="20"/>
          <w:lang w:val="es-AR" w:eastAsia="zh-CN"/>
        </w:rPr>
      </w:pPr>
      <w:r w:rsidRPr="00EE2C96">
        <w:rPr>
          <w:rFonts w:ascii="Times New Roman" w:hAnsi="Times New Roman"/>
          <w:i/>
          <w:sz w:val="20"/>
          <w:lang w:val="es-AR"/>
        </w:rPr>
        <w:t xml:space="preserve">3.2.1 Leyendas de tablas: </w:t>
      </w:r>
      <w:r w:rsidRPr="00EE2C96">
        <w:rPr>
          <w:rFonts w:ascii="Times New Roman" w:hAnsi="Times New Roman"/>
          <w:sz w:val="20"/>
          <w:lang w:val="es-AR"/>
        </w:rPr>
        <w:t>las tablas deben estar numeradas y citarse en el texto en estricto orden numérico. Las leyendas de las tablas deben colocarse encima de la tabla y en fuente de 10 pt.</w:t>
      </w:r>
    </w:p>
    <w:p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Pr>
          <w:rFonts w:ascii="Times New Roman" w:hAnsi="Times New Roman"/>
          <w:i/>
          <w:sz w:val="20"/>
        </w:rPr>
        <w:t xml:space="preserve">3.3 </w:t>
      </w:r>
      <w:proofErr w:type="spellStart"/>
      <w:r>
        <w:rPr>
          <w:rFonts w:ascii="Times New Roman" w:hAnsi="Times New Roman"/>
          <w:i/>
          <w:sz w:val="20"/>
        </w:rPr>
        <w:t>Ecuaciones</w:t>
      </w:r>
      <w:proofErr w:type="spellEnd"/>
      <w:r>
        <w:rPr>
          <w:rFonts w:ascii="Times New Roman" w:hAnsi="Times New Roman"/>
          <w:i/>
          <w:sz w:val="20"/>
        </w:rPr>
        <w:t xml:space="preserve"> </w:t>
      </w:r>
      <w:proofErr w:type="spellStart"/>
      <w:r>
        <w:rPr>
          <w:rFonts w:ascii="Times New Roman" w:hAnsi="Times New Roman"/>
          <w:i/>
          <w:sz w:val="20"/>
        </w:rPr>
        <w:t>matemáticas</w:t>
      </w:r>
      <w:proofErr w:type="spellEnd"/>
    </w:p>
    <w:p w:rsidR="00085EA3" w:rsidRPr="00EE2C96" w:rsidRDefault="00F15C30" w:rsidP="00B81FE8">
      <w:pPr>
        <w:numPr>
          <w:ilvl w:val="0"/>
          <w:numId w:val="4"/>
        </w:numPr>
        <w:spacing w:after="0" w:line="240" w:lineRule="auto"/>
        <w:ind w:left="284" w:hanging="284"/>
        <w:jc w:val="both"/>
        <w:rPr>
          <w:rFonts w:ascii="Times New Roman" w:eastAsia="SimSun" w:hAnsi="Times New Roman"/>
          <w:sz w:val="20"/>
          <w:szCs w:val="20"/>
          <w:lang w:val="es-AR" w:eastAsia="zh-CN"/>
        </w:rPr>
      </w:pPr>
      <w:r w:rsidRPr="00EE2C96">
        <w:rPr>
          <w:rFonts w:ascii="Times New Roman" w:hAnsi="Times New Roman"/>
          <w:sz w:val="20"/>
          <w:lang w:val="es-AR"/>
        </w:rPr>
        <w:t>Las ecuaciones deben ajustarse a un formato impreso de dos columnas y tener espaciado sencillo.</w:t>
      </w:r>
    </w:p>
    <w:p w:rsidR="00623DCC" w:rsidRPr="00EE2C96" w:rsidRDefault="00F15C30" w:rsidP="00B81FE8">
      <w:pPr>
        <w:numPr>
          <w:ilvl w:val="0"/>
          <w:numId w:val="4"/>
        </w:numPr>
        <w:spacing w:after="0" w:line="240" w:lineRule="auto"/>
        <w:ind w:left="284" w:hanging="284"/>
        <w:jc w:val="both"/>
        <w:rPr>
          <w:rFonts w:ascii="Times New Roman" w:eastAsia="SimSun" w:hAnsi="Times New Roman"/>
          <w:sz w:val="20"/>
          <w:szCs w:val="20"/>
          <w:lang w:val="es-AR" w:eastAsia="zh-CN"/>
        </w:rPr>
      </w:pPr>
      <w:r w:rsidRPr="00EE2C96">
        <w:rPr>
          <w:rFonts w:ascii="Times New Roman" w:hAnsi="Times New Roman"/>
          <w:sz w:val="20"/>
          <w:lang w:val="es-AR"/>
        </w:rPr>
        <w:t>Al escribir matemáticas, evite confusiones entre caracteres que puedan confundirse entre sí, p. ej., la letra 'l' y el número uno.</w:t>
      </w:r>
    </w:p>
    <w:p w:rsidR="00623DCC" w:rsidRPr="00EE2C96" w:rsidRDefault="00F15C30" w:rsidP="00B81FE8">
      <w:pPr>
        <w:numPr>
          <w:ilvl w:val="0"/>
          <w:numId w:val="4"/>
        </w:numPr>
        <w:spacing w:after="0" w:line="240" w:lineRule="auto"/>
        <w:ind w:left="284" w:hanging="284"/>
        <w:jc w:val="both"/>
        <w:rPr>
          <w:rFonts w:ascii="Times New Roman" w:eastAsia="SimSun" w:hAnsi="Times New Roman"/>
          <w:sz w:val="20"/>
          <w:szCs w:val="20"/>
          <w:lang w:val="es-AR" w:eastAsia="zh-CN"/>
        </w:rPr>
      </w:pPr>
      <w:r w:rsidRPr="00EE2C96">
        <w:rPr>
          <w:rFonts w:ascii="Times New Roman" w:hAnsi="Times New Roman"/>
          <w:sz w:val="20"/>
          <w:lang w:val="es-AR"/>
        </w:rPr>
        <w:t>Los vectores y matrices deben estar en negrita cursiva y las variables en cursiva.</w:t>
      </w:r>
    </w:p>
    <w:p w:rsidR="00623DCC" w:rsidRPr="00EE2C96" w:rsidRDefault="00F15C30" w:rsidP="00B81FE8">
      <w:pPr>
        <w:numPr>
          <w:ilvl w:val="0"/>
          <w:numId w:val="4"/>
        </w:numPr>
        <w:spacing w:after="0" w:line="240" w:lineRule="auto"/>
        <w:ind w:left="284" w:hanging="284"/>
        <w:jc w:val="both"/>
        <w:rPr>
          <w:rFonts w:ascii="Times New Roman" w:eastAsia="SimSun" w:hAnsi="Times New Roman"/>
          <w:sz w:val="20"/>
          <w:szCs w:val="20"/>
          <w:lang w:val="es-AR" w:eastAsia="zh-CN"/>
        </w:rPr>
      </w:pPr>
      <w:r w:rsidRPr="00EE2C96">
        <w:rPr>
          <w:rFonts w:ascii="Times New Roman" w:hAnsi="Times New Roman"/>
          <w:sz w:val="20"/>
          <w:lang w:val="es-AR"/>
        </w:rPr>
        <w:t>Si su artículo contiene superíndices o subíndices, preste especial atención para asegurarse de que la posición de los caracteres sea inequívoca.</w:t>
      </w:r>
    </w:p>
    <w:p w:rsidR="00623DCC" w:rsidRPr="00EE2C96" w:rsidRDefault="00F15C30" w:rsidP="00B81FE8">
      <w:pPr>
        <w:numPr>
          <w:ilvl w:val="0"/>
          <w:numId w:val="4"/>
        </w:numPr>
        <w:spacing w:after="0" w:line="240" w:lineRule="auto"/>
        <w:ind w:left="284" w:hanging="284"/>
        <w:jc w:val="both"/>
        <w:rPr>
          <w:rFonts w:ascii="Times New Roman" w:eastAsia="SimSun" w:hAnsi="Times New Roman"/>
          <w:sz w:val="20"/>
          <w:szCs w:val="20"/>
          <w:lang w:val="es-AR" w:eastAsia="zh-CN"/>
        </w:rPr>
      </w:pPr>
      <w:r w:rsidRPr="00EE2C96">
        <w:rPr>
          <w:rFonts w:ascii="Times New Roman" w:hAnsi="Times New Roman"/>
          <w:sz w:val="20"/>
          <w:lang w:val="es-AR"/>
        </w:rPr>
        <w:t xml:space="preserve">Las expresiones exponenciales deben escribirse usando notación de superíndice, es decir, 5x10³, no 5E03. </w:t>
      </w:r>
    </w:p>
    <w:p w:rsidR="00F15C30" w:rsidRPr="00EE2C96" w:rsidRDefault="00F15C30" w:rsidP="00B81FE8">
      <w:pPr>
        <w:numPr>
          <w:ilvl w:val="0"/>
          <w:numId w:val="5"/>
        </w:numPr>
        <w:spacing w:after="0" w:line="240" w:lineRule="auto"/>
        <w:ind w:left="284" w:hanging="284"/>
        <w:jc w:val="both"/>
        <w:rPr>
          <w:rFonts w:ascii="Times New Roman" w:eastAsia="SimSun" w:hAnsi="Times New Roman"/>
          <w:sz w:val="20"/>
          <w:szCs w:val="20"/>
          <w:lang w:val="es-AR" w:eastAsia="zh-CN"/>
        </w:rPr>
      </w:pPr>
      <w:r w:rsidRPr="00EE2C96">
        <w:rPr>
          <w:rFonts w:ascii="Times New Roman" w:hAnsi="Times New Roman"/>
          <w:sz w:val="20"/>
          <w:lang w:val="es-AR"/>
        </w:rPr>
        <w:t>Debe utilizarse un símbolo de multiplicación, no un punto.</w:t>
      </w:r>
    </w:p>
    <w:p w:rsidR="00623DCC" w:rsidRPr="00EE2C96" w:rsidRDefault="00F15C30" w:rsidP="00B81FE8">
      <w:pPr>
        <w:numPr>
          <w:ilvl w:val="0"/>
          <w:numId w:val="5"/>
        </w:numPr>
        <w:spacing w:after="0" w:line="240" w:lineRule="auto"/>
        <w:ind w:left="284" w:hanging="284"/>
        <w:jc w:val="both"/>
        <w:rPr>
          <w:rFonts w:ascii="Times New Roman" w:eastAsia="SimSun" w:hAnsi="Times New Roman"/>
          <w:sz w:val="20"/>
          <w:szCs w:val="20"/>
          <w:lang w:val="es-AR" w:eastAsia="zh-CN"/>
        </w:rPr>
      </w:pPr>
      <w:r w:rsidRPr="00EE2C96">
        <w:rPr>
          <w:rFonts w:ascii="Times New Roman" w:hAnsi="Times New Roman"/>
          <w:sz w:val="20"/>
          <w:lang w:val="es-AR"/>
        </w:rPr>
        <w:t>Haga referencia a las ecuaciones usando paréntesis, p. ej., (1).</w:t>
      </w:r>
    </w:p>
    <w:p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Pr>
          <w:rFonts w:ascii="Times New Roman" w:hAnsi="Times New Roman"/>
          <w:i/>
          <w:sz w:val="20"/>
        </w:rPr>
        <w:t xml:space="preserve">3.4 </w:t>
      </w:r>
      <w:proofErr w:type="spellStart"/>
      <w:r>
        <w:rPr>
          <w:rFonts w:ascii="Times New Roman" w:hAnsi="Times New Roman"/>
          <w:i/>
          <w:sz w:val="20"/>
        </w:rPr>
        <w:t>Unidades</w:t>
      </w:r>
      <w:proofErr w:type="spellEnd"/>
    </w:p>
    <w:p w:rsidR="00943FC3" w:rsidRDefault="00943FC3" w:rsidP="00F15C30">
      <w:pPr>
        <w:spacing w:after="0" w:line="240" w:lineRule="auto"/>
        <w:jc w:val="both"/>
        <w:rPr>
          <w:rFonts w:ascii="Times New Roman" w:eastAsia="SimSun" w:hAnsi="Times New Roman"/>
          <w:sz w:val="20"/>
          <w:szCs w:val="20"/>
          <w:lang w:val="en-AU" w:eastAsia="zh-CN"/>
        </w:rPr>
      </w:pPr>
    </w:p>
    <w:p w:rsidR="00623DCC" w:rsidRPr="00EE2C96" w:rsidRDefault="00085EA3" w:rsidP="00B81FE8">
      <w:pPr>
        <w:numPr>
          <w:ilvl w:val="0"/>
          <w:numId w:val="6"/>
        </w:numPr>
        <w:spacing w:after="0" w:line="240" w:lineRule="auto"/>
        <w:ind w:left="284" w:hanging="284"/>
        <w:jc w:val="both"/>
        <w:rPr>
          <w:rFonts w:ascii="Times New Roman" w:eastAsia="SimSun" w:hAnsi="Times New Roman"/>
          <w:sz w:val="20"/>
          <w:szCs w:val="20"/>
          <w:lang w:val="es-AR" w:eastAsia="zh-CN"/>
        </w:rPr>
      </w:pPr>
      <w:r w:rsidRPr="00EE2C96">
        <w:rPr>
          <w:rFonts w:ascii="Times New Roman" w:hAnsi="Times New Roman"/>
          <w:sz w:val="20"/>
          <w:lang w:val="es-AR"/>
        </w:rPr>
        <w:t xml:space="preserve">Use únicamente unidades SI (MKS) y evite escribir la unidad completa en lugar de usar la notación abreviada; p. ej., use kJ, no kilo </w:t>
      </w:r>
      <w:proofErr w:type="spellStart"/>
      <w:r w:rsidRPr="00EE2C96">
        <w:rPr>
          <w:rFonts w:ascii="Times New Roman" w:hAnsi="Times New Roman"/>
          <w:sz w:val="20"/>
          <w:lang w:val="es-AR"/>
        </w:rPr>
        <w:t>Joules</w:t>
      </w:r>
      <w:proofErr w:type="spellEnd"/>
      <w:r w:rsidRPr="00EE2C96">
        <w:rPr>
          <w:rFonts w:ascii="Times New Roman" w:hAnsi="Times New Roman"/>
          <w:sz w:val="20"/>
          <w:lang w:val="es-AR"/>
        </w:rPr>
        <w:t>.</w:t>
      </w:r>
    </w:p>
    <w:p w:rsidR="00085EA3" w:rsidRPr="00EE2C96" w:rsidRDefault="00085EA3" w:rsidP="00B81FE8">
      <w:pPr>
        <w:numPr>
          <w:ilvl w:val="0"/>
          <w:numId w:val="6"/>
        </w:numPr>
        <w:spacing w:after="0" w:line="240" w:lineRule="auto"/>
        <w:ind w:left="284" w:hanging="284"/>
        <w:jc w:val="both"/>
        <w:rPr>
          <w:rFonts w:ascii="Times New Roman" w:eastAsia="SimSun" w:hAnsi="Times New Roman"/>
          <w:sz w:val="20"/>
          <w:szCs w:val="20"/>
          <w:lang w:val="es-AR" w:eastAsia="zh-CN"/>
        </w:rPr>
      </w:pPr>
      <w:r w:rsidRPr="00EE2C96">
        <w:rPr>
          <w:rFonts w:ascii="Times New Roman" w:hAnsi="Times New Roman"/>
          <w:sz w:val="20"/>
          <w:lang w:val="es-AR"/>
        </w:rPr>
        <w:t>Si por alguna razón debe usar unidades mixtas, deben indicarse las unidades utilizadas para cada cantidad en una ecuación.</w:t>
      </w:r>
    </w:p>
    <w:p w:rsidR="00085EA3" w:rsidRPr="00EE2C96" w:rsidRDefault="00085EA3" w:rsidP="00085EA3">
      <w:pPr>
        <w:numPr>
          <w:ilvl w:val="0"/>
          <w:numId w:val="6"/>
        </w:numPr>
        <w:spacing w:after="0" w:line="240" w:lineRule="auto"/>
        <w:ind w:left="284" w:hanging="284"/>
        <w:jc w:val="both"/>
        <w:rPr>
          <w:rFonts w:ascii="Times New Roman" w:eastAsia="SimSun" w:hAnsi="Times New Roman"/>
          <w:sz w:val="20"/>
          <w:szCs w:val="20"/>
          <w:lang w:val="es-AR" w:eastAsia="zh-CN"/>
        </w:rPr>
      </w:pPr>
      <w:r w:rsidRPr="00EE2C96">
        <w:rPr>
          <w:rFonts w:ascii="Times New Roman" w:hAnsi="Times New Roman"/>
          <w:sz w:val="20"/>
          <w:lang w:val="es-AR"/>
        </w:rPr>
        <w:t xml:space="preserve">Coloque un cero antes del separador decimal: “0.10”; no escriba “.10”. </w:t>
      </w:r>
    </w:p>
    <w:p w:rsidR="00FF39E7" w:rsidRPr="00EE2C96" w:rsidRDefault="00FF39E7" w:rsidP="00FF39E7">
      <w:pPr>
        <w:pStyle w:val="PaperHeading"/>
        <w:rPr>
          <w:lang w:val="es-AR"/>
        </w:rPr>
      </w:pPr>
      <w:r w:rsidRPr="00EE2C96">
        <w:rPr>
          <w:lang w:val="es-AR"/>
        </w:rPr>
        <w:t>4</w:t>
      </w:r>
      <w:r w:rsidRPr="00EE2C96">
        <w:rPr>
          <w:lang w:val="es-AR"/>
        </w:rPr>
        <w:tab/>
        <w:t>Conclusión</w:t>
      </w:r>
    </w:p>
    <w:p w:rsidR="00FA4891" w:rsidRPr="00EE2C96" w:rsidRDefault="00FA4891" w:rsidP="0043282A">
      <w:pPr>
        <w:spacing w:after="0"/>
        <w:rPr>
          <w:rFonts w:ascii="Times New Roman" w:hAnsi="Times New Roman"/>
          <w:sz w:val="20"/>
          <w:szCs w:val="20"/>
          <w:lang w:val="es-AR"/>
        </w:rPr>
      </w:pPr>
      <w:r w:rsidRPr="00EE2C96">
        <w:rPr>
          <w:rFonts w:ascii="Times New Roman" w:hAnsi="Times New Roman"/>
          <w:sz w:val="20"/>
          <w:lang w:val="es-AR"/>
        </w:rPr>
        <w:t xml:space="preserve">Los envíos siempre deben incluir las siguientes secciones: resumen, introducción, conclusión y referencias. Si alguna de las secciones anteriores no se incluye, el artículo se retirará del proceso de envío y se le solicitará agregar la sección correspondiente. </w:t>
      </w:r>
    </w:p>
    <w:p w:rsidR="0043282A" w:rsidRPr="00EE2C96" w:rsidRDefault="0043282A" w:rsidP="0043282A">
      <w:pPr>
        <w:spacing w:after="0"/>
        <w:rPr>
          <w:rFonts w:ascii="Times New Roman" w:hAnsi="Times New Roman"/>
          <w:b/>
          <w:sz w:val="20"/>
          <w:szCs w:val="20"/>
          <w:lang w:val="es-AR"/>
        </w:rPr>
      </w:pPr>
    </w:p>
    <w:p w:rsidR="00FF39E7" w:rsidRPr="00EE2C96" w:rsidRDefault="00170FE0" w:rsidP="00FF39E7">
      <w:pPr>
        <w:pStyle w:val="PaperHeading"/>
        <w:rPr>
          <w:lang w:val="es-AR"/>
        </w:rPr>
      </w:pPr>
      <w:r w:rsidRPr="00EE2C96">
        <w:rPr>
          <w:lang w:val="es-AR"/>
        </w:rPr>
        <w:t>5</w:t>
      </w:r>
      <w:r w:rsidRPr="00EE2C96">
        <w:rPr>
          <w:lang w:val="es-AR"/>
        </w:rPr>
        <w:tab/>
        <w:t>Agradecimientos</w:t>
      </w:r>
    </w:p>
    <w:p w:rsidR="00FA4891" w:rsidRPr="00EE2C96" w:rsidRDefault="00FA4891" w:rsidP="0043282A">
      <w:pPr>
        <w:spacing w:after="0"/>
        <w:rPr>
          <w:rFonts w:ascii="Times New Roman" w:hAnsi="Times New Roman"/>
          <w:sz w:val="20"/>
          <w:szCs w:val="20"/>
          <w:lang w:val="es-AR"/>
        </w:rPr>
      </w:pPr>
      <w:r w:rsidRPr="00EE2C96">
        <w:rPr>
          <w:rFonts w:ascii="Times New Roman" w:hAnsi="Times New Roman"/>
          <w:sz w:val="20"/>
          <w:lang w:val="es-AR"/>
        </w:rPr>
        <w:t>Los agradecimientos deben colocarse después de la conclusión y antes de la sección de referencias. Deben indicarse los detalles de becas, ayudas financieras y otra asistencia especial.</w:t>
      </w:r>
    </w:p>
    <w:p w:rsidR="0043282A" w:rsidRPr="00EE2C96" w:rsidRDefault="0043282A" w:rsidP="0043282A">
      <w:pPr>
        <w:spacing w:after="0"/>
        <w:rPr>
          <w:rFonts w:ascii="Times New Roman" w:hAnsi="Times New Roman"/>
          <w:b/>
          <w:sz w:val="20"/>
          <w:szCs w:val="20"/>
          <w:lang w:val="es-AR"/>
        </w:rPr>
      </w:pPr>
    </w:p>
    <w:p w:rsidR="00FF39E7" w:rsidRPr="00EE2C96" w:rsidRDefault="00170FE0" w:rsidP="00FF39E7">
      <w:pPr>
        <w:pStyle w:val="PaperHeading"/>
        <w:rPr>
          <w:lang w:val="es-AR"/>
        </w:rPr>
      </w:pPr>
      <w:r w:rsidRPr="00EE2C96">
        <w:rPr>
          <w:lang w:val="es-AR"/>
        </w:rPr>
        <w:t>6</w:t>
      </w:r>
      <w:r w:rsidRPr="00EE2C96">
        <w:rPr>
          <w:lang w:val="es-AR"/>
        </w:rPr>
        <w:tab/>
        <w:t>Referencias</w:t>
      </w:r>
    </w:p>
    <w:p w:rsidR="00FA4891" w:rsidRPr="00EE2C96" w:rsidRDefault="00943FC3" w:rsidP="00FA4891">
      <w:pPr>
        <w:rPr>
          <w:rFonts w:ascii="Times New Roman" w:hAnsi="Times New Roman"/>
          <w:i/>
          <w:sz w:val="20"/>
          <w:szCs w:val="20"/>
          <w:lang w:val="es-AR"/>
        </w:rPr>
      </w:pPr>
      <w:r w:rsidRPr="00EE2C96">
        <w:rPr>
          <w:rFonts w:ascii="Times New Roman" w:hAnsi="Times New Roman"/>
          <w:i/>
          <w:sz w:val="20"/>
          <w:lang w:val="es-AR"/>
        </w:rPr>
        <w:t>6.1 Estilo de referencias</w:t>
      </w:r>
    </w:p>
    <w:p w:rsidR="00FA4891" w:rsidRPr="00EE2C96" w:rsidRDefault="00FA4891" w:rsidP="00FA4891">
      <w:pPr>
        <w:rPr>
          <w:rFonts w:ascii="Times New Roman" w:hAnsi="Times New Roman"/>
          <w:sz w:val="20"/>
          <w:szCs w:val="20"/>
          <w:lang w:val="es-AR"/>
        </w:rPr>
      </w:pPr>
      <w:r w:rsidRPr="00EE2C96">
        <w:rPr>
          <w:rFonts w:ascii="Times New Roman" w:hAnsi="Times New Roman"/>
          <w:sz w:val="20"/>
          <w:lang w:val="es-AR"/>
        </w:rPr>
        <w:t xml:space="preserve">Debe numerar las referencias de forma secuencial a lo largo del texto, y cada referencia debe estar numerada individualmente y encerrada entre corchetes (p. ej., [1]). </w:t>
      </w:r>
    </w:p>
    <w:p w:rsidR="00FA4891" w:rsidRPr="00EE2C96" w:rsidRDefault="00FA4891" w:rsidP="00FA4891">
      <w:pPr>
        <w:rPr>
          <w:rFonts w:ascii="Times New Roman" w:hAnsi="Times New Roman"/>
          <w:sz w:val="20"/>
          <w:szCs w:val="20"/>
          <w:lang w:val="es-AR"/>
        </w:rPr>
      </w:pPr>
      <w:r w:rsidRPr="00EE2C96">
        <w:rPr>
          <w:rFonts w:ascii="Times New Roman" w:hAnsi="Times New Roman"/>
          <w:sz w:val="20"/>
          <w:lang w:val="es-AR"/>
        </w:rPr>
        <w:t xml:space="preserve">Si el número de autores de una referencia es superior a tres, indique los tres primeros autores seguidos de et al. </w:t>
      </w:r>
    </w:p>
    <w:p w:rsidR="00FA4891" w:rsidRPr="00EE2C96" w:rsidRDefault="00BB15E3" w:rsidP="00FA4891">
      <w:pPr>
        <w:rPr>
          <w:rFonts w:ascii="Times New Roman" w:hAnsi="Times New Roman"/>
          <w:sz w:val="20"/>
          <w:szCs w:val="20"/>
          <w:lang w:val="es-AR"/>
        </w:rPr>
      </w:pPr>
      <w:r w:rsidRPr="00EE2C96">
        <w:rPr>
          <w:rFonts w:ascii="Times New Roman" w:hAnsi="Times New Roman"/>
          <w:sz w:val="20"/>
          <w:lang w:val="es-AR"/>
        </w:rPr>
        <w:t>Asegúrese de que todas las referencias de la lista de referencias estén citadas en el texto y viceversa. No hacerlo puede causar retrasos en la producción de su artículo.</w:t>
      </w:r>
    </w:p>
    <w:p w:rsidR="00FA4891" w:rsidRPr="00EE2C96" w:rsidRDefault="00BB15E3" w:rsidP="00FA4891">
      <w:pPr>
        <w:rPr>
          <w:rFonts w:ascii="Times New Roman" w:hAnsi="Times New Roman"/>
          <w:sz w:val="20"/>
          <w:szCs w:val="20"/>
          <w:lang w:val="es-AR"/>
        </w:rPr>
      </w:pPr>
      <w:r w:rsidRPr="00EE2C96">
        <w:rPr>
          <w:rFonts w:ascii="Times New Roman" w:hAnsi="Times New Roman"/>
          <w:sz w:val="20"/>
          <w:lang w:val="es-AR"/>
        </w:rPr>
        <w:t>Asegúrese de proporcionar toda la información posible para permitir que el lector localice el artículo correspondiente. Esto es particularmente importante para artículos presentados en conferencias, talleres y libros que pueden no aparecer en bases de datos de revistas.</w:t>
      </w:r>
    </w:p>
    <w:p w:rsidR="00FA4891" w:rsidRPr="00EE2C96" w:rsidRDefault="00FA4891" w:rsidP="00FA4891">
      <w:pPr>
        <w:rPr>
          <w:rFonts w:ascii="Times New Roman" w:hAnsi="Times New Roman"/>
          <w:sz w:val="20"/>
          <w:szCs w:val="20"/>
          <w:lang w:val="es-AR"/>
        </w:rPr>
      </w:pPr>
      <w:r w:rsidRPr="00EE2C96">
        <w:rPr>
          <w:rFonts w:ascii="Times New Roman" w:hAnsi="Times New Roman"/>
          <w:sz w:val="20"/>
          <w:lang w:val="es-AR"/>
        </w:rPr>
        <w:t xml:space="preserve">No incluya referencias a artículos que hayan sido </w:t>
      </w:r>
      <w:proofErr w:type="gramStart"/>
      <w:r w:rsidRPr="00EE2C96">
        <w:rPr>
          <w:rFonts w:ascii="Times New Roman" w:hAnsi="Times New Roman"/>
          <w:sz w:val="20"/>
          <w:lang w:val="es-AR"/>
        </w:rPr>
        <w:t>enviados</w:t>
      </w:r>
      <w:proofErr w:type="gramEnd"/>
      <w:r w:rsidRPr="00EE2C96">
        <w:rPr>
          <w:rFonts w:ascii="Times New Roman" w:hAnsi="Times New Roman"/>
          <w:sz w:val="20"/>
          <w:lang w:val="es-AR"/>
        </w:rPr>
        <w:t xml:space="preserve"> pero no aceptados para publicación. Se permiten artículos </w:t>
      </w:r>
      <w:r w:rsidRPr="00EE2C96">
        <w:rPr>
          <w:rFonts w:ascii="Times New Roman" w:hAnsi="Times New Roman"/>
          <w:sz w:val="20"/>
          <w:lang w:val="es-AR"/>
        </w:rPr>
        <w:lastRenderedPageBreak/>
        <w:t>aceptados para publicación siempre que se proporcione toda la información.</w:t>
      </w:r>
    </w:p>
    <w:p w:rsidR="00FA4891" w:rsidRPr="00EE2C96" w:rsidRDefault="00FA4891" w:rsidP="00FA4891">
      <w:pPr>
        <w:rPr>
          <w:rFonts w:ascii="Times New Roman" w:hAnsi="Times New Roman"/>
          <w:sz w:val="20"/>
          <w:szCs w:val="20"/>
          <w:lang w:val="es-AR"/>
        </w:rPr>
      </w:pPr>
      <w:r w:rsidRPr="00EE2C96">
        <w:rPr>
          <w:rFonts w:ascii="Times New Roman" w:hAnsi="Times New Roman"/>
          <w:sz w:val="20"/>
          <w:lang w:val="es-AR"/>
        </w:rPr>
        <w:t>Proporcione todos los nombres e iniciales de los autores, el título del artículo, la fecha de publicación, el título de la revista o libro, el número de volumen, los editores (si corresponde) y, por último, el intervalo de páginas. Para libros y conferencias, también debe indicarse la ciudad de publicación y la editorial entre paréntesis.</w:t>
      </w:r>
    </w:p>
    <w:p w:rsidR="00FA4891" w:rsidRPr="00EE2C96" w:rsidRDefault="00FA4891" w:rsidP="00FA4891">
      <w:pPr>
        <w:rPr>
          <w:rFonts w:ascii="Times New Roman" w:hAnsi="Times New Roman"/>
          <w:b/>
          <w:sz w:val="20"/>
          <w:szCs w:val="20"/>
          <w:lang w:val="es-AR"/>
        </w:rPr>
      </w:pPr>
      <w:r w:rsidRPr="00EE2C96">
        <w:rPr>
          <w:rFonts w:ascii="Times New Roman" w:hAnsi="Times New Roman"/>
          <w:b/>
          <w:sz w:val="20"/>
          <w:lang w:val="es-AR"/>
        </w:rPr>
        <w:t>Referencias de ejemplo</w:t>
      </w:r>
    </w:p>
    <w:p w:rsidR="00FA4891" w:rsidRPr="00EE2C96" w:rsidRDefault="00943FC3" w:rsidP="00FA4891">
      <w:pPr>
        <w:rPr>
          <w:rFonts w:ascii="Times New Roman" w:hAnsi="Times New Roman"/>
          <w:i/>
          <w:sz w:val="20"/>
          <w:szCs w:val="20"/>
          <w:lang w:val="es-AR"/>
        </w:rPr>
      </w:pPr>
      <w:r w:rsidRPr="00EE2C96">
        <w:rPr>
          <w:rFonts w:ascii="Times New Roman" w:hAnsi="Times New Roman"/>
          <w:i/>
          <w:sz w:val="20"/>
          <w:lang w:val="es-AR"/>
        </w:rPr>
        <w:t>6.2 Ejemplos de referencias</w:t>
      </w:r>
    </w:p>
    <w:p w:rsidR="00FA4891" w:rsidRPr="00EE2C96" w:rsidRDefault="00FA4891" w:rsidP="00B81FE8">
      <w:pPr>
        <w:spacing w:after="0"/>
        <w:rPr>
          <w:rFonts w:ascii="Times New Roman" w:hAnsi="Times New Roman"/>
          <w:b/>
          <w:sz w:val="20"/>
          <w:szCs w:val="20"/>
          <w:lang w:val="es-AR"/>
        </w:rPr>
      </w:pPr>
      <w:r w:rsidRPr="00EE2C96">
        <w:rPr>
          <w:rFonts w:ascii="Times New Roman" w:hAnsi="Times New Roman"/>
          <w:b/>
          <w:sz w:val="20"/>
          <w:lang w:val="es-AR"/>
        </w:rPr>
        <w:t>Artículos de revista</w:t>
      </w:r>
    </w:p>
    <w:p w:rsidR="00FA4891" w:rsidRPr="00EE2C96" w:rsidRDefault="00FA4891" w:rsidP="00B81FE8">
      <w:pPr>
        <w:spacing w:after="0"/>
        <w:rPr>
          <w:rFonts w:ascii="Times New Roman" w:hAnsi="Times New Roman"/>
          <w:sz w:val="20"/>
          <w:szCs w:val="20"/>
          <w:lang w:val="es-AR"/>
        </w:rPr>
      </w:pPr>
      <w:r w:rsidRPr="00EE2C96">
        <w:rPr>
          <w:rFonts w:ascii="Times New Roman" w:hAnsi="Times New Roman"/>
          <w:sz w:val="20"/>
          <w:lang w:val="es-AR"/>
        </w:rPr>
        <w:t xml:space="preserve">[5] Smith, T., Jones, M.: 'Título del artículo', IET </w:t>
      </w:r>
      <w:proofErr w:type="spellStart"/>
      <w:r w:rsidRPr="00EE2C96">
        <w:rPr>
          <w:rFonts w:ascii="Times New Roman" w:hAnsi="Times New Roman"/>
          <w:sz w:val="20"/>
          <w:lang w:val="es-AR"/>
        </w:rPr>
        <w:t>Syst</w:t>
      </w:r>
      <w:proofErr w:type="spellEnd"/>
      <w:r w:rsidRPr="00EE2C96">
        <w:rPr>
          <w:rFonts w:ascii="Times New Roman" w:hAnsi="Times New Roman"/>
          <w:sz w:val="20"/>
          <w:lang w:val="es-AR"/>
        </w:rPr>
        <w:t>. Biol., 2007, 1, (2), pp. 1-7</w:t>
      </w:r>
    </w:p>
    <w:p w:rsidR="00FA4891" w:rsidRPr="00EE2C96" w:rsidRDefault="00FA4891" w:rsidP="00B81FE8">
      <w:pPr>
        <w:spacing w:after="0"/>
        <w:rPr>
          <w:rFonts w:ascii="Times New Roman" w:hAnsi="Times New Roman"/>
          <w:sz w:val="20"/>
          <w:szCs w:val="20"/>
          <w:lang w:val="es-AR"/>
        </w:rPr>
      </w:pPr>
      <w:r w:rsidRPr="00EE2C96">
        <w:rPr>
          <w:rFonts w:ascii="Times New Roman" w:hAnsi="Times New Roman"/>
          <w:sz w:val="20"/>
          <w:lang w:val="es-AR"/>
        </w:rPr>
        <w:t xml:space="preserve">[6] </w:t>
      </w:r>
      <w:proofErr w:type="spellStart"/>
      <w:r w:rsidRPr="00EE2C96">
        <w:rPr>
          <w:rFonts w:ascii="Times New Roman" w:hAnsi="Times New Roman"/>
          <w:sz w:val="20"/>
          <w:lang w:val="es-AR"/>
        </w:rPr>
        <w:t>Borwn</w:t>
      </w:r>
      <w:proofErr w:type="spellEnd"/>
      <w:r w:rsidRPr="00EE2C96">
        <w:rPr>
          <w:rFonts w:ascii="Times New Roman" w:hAnsi="Times New Roman"/>
          <w:sz w:val="20"/>
          <w:lang w:val="es-AR"/>
        </w:rPr>
        <w:t xml:space="preserve">, L., Thomas, H., James, C., et al.: 'Título del artículo', IET </w:t>
      </w:r>
      <w:proofErr w:type="spellStart"/>
      <w:r w:rsidRPr="00EE2C96">
        <w:rPr>
          <w:rFonts w:ascii="Times New Roman" w:hAnsi="Times New Roman"/>
          <w:sz w:val="20"/>
          <w:lang w:val="es-AR"/>
        </w:rPr>
        <w:t>Communications</w:t>
      </w:r>
      <w:proofErr w:type="spellEnd"/>
      <w:r w:rsidRPr="00EE2C96">
        <w:rPr>
          <w:rFonts w:ascii="Times New Roman" w:hAnsi="Times New Roman"/>
          <w:sz w:val="20"/>
          <w:lang w:val="es-AR"/>
        </w:rPr>
        <w:t>, 2012, 6, (5), pp. 125-138</w:t>
      </w:r>
    </w:p>
    <w:p w:rsidR="00B81FE8" w:rsidRPr="00EE2C96" w:rsidRDefault="00B81FE8" w:rsidP="00B81FE8">
      <w:pPr>
        <w:spacing w:after="0"/>
        <w:rPr>
          <w:rFonts w:ascii="Times New Roman" w:hAnsi="Times New Roman"/>
          <w:sz w:val="20"/>
          <w:szCs w:val="20"/>
          <w:lang w:val="es-AR"/>
        </w:rPr>
      </w:pPr>
    </w:p>
    <w:p w:rsidR="00E723D9" w:rsidRPr="00EE2C96" w:rsidRDefault="00E723D9" w:rsidP="00B81FE8">
      <w:pPr>
        <w:spacing w:after="0"/>
        <w:rPr>
          <w:rFonts w:ascii="Times New Roman" w:hAnsi="Times New Roman"/>
          <w:sz w:val="20"/>
          <w:szCs w:val="20"/>
          <w:lang w:val="es-AR"/>
        </w:rPr>
      </w:pPr>
    </w:p>
    <w:p w:rsidR="00FA4891" w:rsidRPr="00EE2C96" w:rsidRDefault="00FA4891" w:rsidP="00B81FE8">
      <w:pPr>
        <w:spacing w:after="0"/>
        <w:rPr>
          <w:rFonts w:ascii="Times New Roman" w:hAnsi="Times New Roman"/>
          <w:b/>
          <w:sz w:val="20"/>
          <w:szCs w:val="20"/>
          <w:lang w:val="es-AR"/>
        </w:rPr>
      </w:pPr>
      <w:r w:rsidRPr="00EE2C96">
        <w:rPr>
          <w:rFonts w:ascii="Times New Roman" w:hAnsi="Times New Roman"/>
          <w:b/>
          <w:sz w:val="20"/>
          <w:lang w:val="es-AR"/>
        </w:rPr>
        <w:t>Artículo de conferencia</w:t>
      </w:r>
    </w:p>
    <w:p w:rsidR="00FA4891" w:rsidRPr="00EE2C96" w:rsidRDefault="00FA4891" w:rsidP="00B81FE8">
      <w:pPr>
        <w:spacing w:after="0"/>
        <w:rPr>
          <w:rFonts w:ascii="Times New Roman" w:hAnsi="Times New Roman"/>
          <w:sz w:val="20"/>
          <w:szCs w:val="20"/>
          <w:lang w:val="es-AR"/>
        </w:rPr>
      </w:pPr>
      <w:r w:rsidRPr="00EE2C96">
        <w:rPr>
          <w:rFonts w:ascii="Times New Roman" w:hAnsi="Times New Roman"/>
          <w:sz w:val="20"/>
          <w:lang w:val="es-AR"/>
        </w:rPr>
        <w:t xml:space="preserve">[7] Jones, L., Brown, D.: 'Título del artículo de conferencia'. </w:t>
      </w:r>
      <w:proofErr w:type="spellStart"/>
      <w:r w:rsidRPr="00EE2C96">
        <w:rPr>
          <w:rFonts w:ascii="Times New Roman" w:hAnsi="Times New Roman"/>
          <w:sz w:val="20"/>
          <w:lang w:val="es-AR"/>
        </w:rPr>
        <w:t>Proc</w:t>
      </w:r>
      <w:proofErr w:type="spellEnd"/>
      <w:r w:rsidRPr="00EE2C96">
        <w:rPr>
          <w:rFonts w:ascii="Times New Roman" w:hAnsi="Times New Roman"/>
          <w:sz w:val="20"/>
          <w:lang w:val="es-AR"/>
        </w:rPr>
        <w:t xml:space="preserve">. </w:t>
      </w:r>
      <w:proofErr w:type="spellStart"/>
      <w:r w:rsidRPr="00EE2C96">
        <w:rPr>
          <w:rFonts w:ascii="Times New Roman" w:hAnsi="Times New Roman"/>
          <w:sz w:val="20"/>
          <w:lang w:val="es-AR"/>
        </w:rPr>
        <w:t>Int</w:t>
      </w:r>
      <w:proofErr w:type="spellEnd"/>
      <w:r w:rsidRPr="00EE2C96">
        <w:rPr>
          <w:rFonts w:ascii="Times New Roman" w:hAnsi="Times New Roman"/>
          <w:sz w:val="20"/>
          <w:lang w:val="es-AR"/>
        </w:rPr>
        <w:t xml:space="preserve">. Conf. </w:t>
      </w:r>
      <w:proofErr w:type="spellStart"/>
      <w:r w:rsidRPr="00EE2C96">
        <w:rPr>
          <w:rFonts w:ascii="Times New Roman" w:hAnsi="Times New Roman"/>
          <w:sz w:val="20"/>
          <w:lang w:val="es-AR"/>
        </w:rPr>
        <w:t>Systems</w:t>
      </w:r>
      <w:proofErr w:type="spellEnd"/>
      <w:r w:rsidRPr="00EE2C96">
        <w:rPr>
          <w:rFonts w:ascii="Times New Roman" w:hAnsi="Times New Roman"/>
          <w:sz w:val="20"/>
          <w:lang w:val="es-AR"/>
        </w:rPr>
        <w:t xml:space="preserve"> </w:t>
      </w:r>
      <w:proofErr w:type="spellStart"/>
      <w:r w:rsidRPr="00EE2C96">
        <w:rPr>
          <w:rFonts w:ascii="Times New Roman" w:hAnsi="Times New Roman"/>
          <w:sz w:val="20"/>
          <w:lang w:val="es-AR"/>
        </w:rPr>
        <w:t>Biology</w:t>
      </w:r>
      <w:proofErr w:type="spellEnd"/>
      <w:r w:rsidRPr="00EE2C96">
        <w:rPr>
          <w:rFonts w:ascii="Times New Roman" w:hAnsi="Times New Roman"/>
          <w:sz w:val="20"/>
          <w:lang w:val="es-AR"/>
        </w:rPr>
        <w:t>, Estocolmo, Suecia, mayo de 2006, pp. 1-7</w:t>
      </w:r>
    </w:p>
    <w:p w:rsidR="00B81FE8" w:rsidRPr="00EE2C96" w:rsidRDefault="00B81FE8" w:rsidP="00B81FE8">
      <w:pPr>
        <w:spacing w:after="0"/>
        <w:rPr>
          <w:rFonts w:ascii="Times New Roman" w:hAnsi="Times New Roman"/>
          <w:b/>
          <w:sz w:val="20"/>
          <w:szCs w:val="20"/>
          <w:lang w:val="es-AR"/>
        </w:rPr>
      </w:pPr>
    </w:p>
    <w:p w:rsidR="00FA4891" w:rsidRPr="00EE2C96" w:rsidRDefault="00FA4891" w:rsidP="00B81FE8">
      <w:pPr>
        <w:spacing w:after="0"/>
        <w:rPr>
          <w:rFonts w:ascii="Times New Roman" w:hAnsi="Times New Roman"/>
          <w:b/>
          <w:sz w:val="20"/>
          <w:szCs w:val="20"/>
          <w:lang w:val="es-AR"/>
        </w:rPr>
      </w:pPr>
      <w:r w:rsidRPr="00EE2C96">
        <w:rPr>
          <w:rFonts w:ascii="Times New Roman" w:hAnsi="Times New Roman"/>
          <w:b/>
          <w:sz w:val="20"/>
          <w:lang w:val="es-AR"/>
        </w:rPr>
        <w:t>Libro, capítulo de libro y manual</w:t>
      </w:r>
    </w:p>
    <w:p w:rsidR="00FA4891" w:rsidRPr="00846584" w:rsidRDefault="00FA4891" w:rsidP="00B81FE8">
      <w:pPr>
        <w:spacing w:after="0"/>
        <w:rPr>
          <w:rFonts w:ascii="Times New Roman" w:hAnsi="Times New Roman"/>
          <w:sz w:val="20"/>
          <w:szCs w:val="20"/>
        </w:rPr>
      </w:pPr>
      <w:r>
        <w:rPr>
          <w:rFonts w:ascii="Times New Roman" w:hAnsi="Times New Roman"/>
          <w:sz w:val="20"/>
        </w:rPr>
        <w:t>[8] Hodges, A., Smith, N.: 'Título del capítulo del libro', en Brown, S. (Ed.): 'Handbook of Systems Biology' (IEE Press, 2004, 1.ª ed.), pp. 1-7</w:t>
      </w:r>
    </w:p>
    <w:p w:rsidR="00FA4891" w:rsidRPr="00EE2C96" w:rsidRDefault="00FA4891" w:rsidP="00B81FE8">
      <w:pPr>
        <w:spacing w:after="0"/>
        <w:rPr>
          <w:rFonts w:ascii="Times New Roman" w:hAnsi="Times New Roman"/>
          <w:sz w:val="20"/>
          <w:szCs w:val="20"/>
          <w:lang w:val="es-AR"/>
        </w:rPr>
      </w:pPr>
      <w:r w:rsidRPr="00EE2C96">
        <w:rPr>
          <w:rFonts w:ascii="Times New Roman" w:hAnsi="Times New Roman"/>
          <w:sz w:val="20"/>
          <w:lang w:val="es-AR"/>
        </w:rPr>
        <w:t xml:space="preserve">[9] Harrison, E.A., y Abbott, C.: 'Título del libro' (XYZ </w:t>
      </w:r>
      <w:proofErr w:type="spellStart"/>
      <w:r w:rsidRPr="00EE2C96">
        <w:rPr>
          <w:rFonts w:ascii="Times New Roman" w:hAnsi="Times New Roman"/>
          <w:sz w:val="20"/>
          <w:lang w:val="es-AR"/>
        </w:rPr>
        <w:t>Press</w:t>
      </w:r>
      <w:proofErr w:type="spellEnd"/>
      <w:r w:rsidRPr="00EE2C96">
        <w:rPr>
          <w:rFonts w:ascii="Times New Roman" w:hAnsi="Times New Roman"/>
          <w:sz w:val="20"/>
          <w:lang w:val="es-AR"/>
        </w:rPr>
        <w:t>, 2005, 2.ª ed. 2006)</w:t>
      </w:r>
    </w:p>
    <w:p w:rsidR="00B81FE8" w:rsidRPr="00EE2C96" w:rsidRDefault="00B81FE8" w:rsidP="00B81FE8">
      <w:pPr>
        <w:spacing w:after="0"/>
        <w:rPr>
          <w:rFonts w:ascii="Times New Roman" w:hAnsi="Times New Roman"/>
          <w:b/>
          <w:sz w:val="20"/>
          <w:szCs w:val="20"/>
          <w:lang w:val="es-AR"/>
        </w:rPr>
      </w:pPr>
    </w:p>
    <w:p w:rsidR="00FA4891" w:rsidRPr="00EE2C96" w:rsidRDefault="00FA4891" w:rsidP="00B81FE8">
      <w:pPr>
        <w:spacing w:after="0"/>
        <w:rPr>
          <w:rFonts w:ascii="Times New Roman" w:hAnsi="Times New Roman"/>
          <w:b/>
          <w:sz w:val="20"/>
          <w:szCs w:val="20"/>
          <w:lang w:val="es-AR"/>
        </w:rPr>
      </w:pPr>
      <w:r w:rsidRPr="00EE2C96">
        <w:rPr>
          <w:rFonts w:ascii="Times New Roman" w:hAnsi="Times New Roman"/>
          <w:b/>
          <w:sz w:val="20"/>
          <w:lang w:val="es-AR"/>
        </w:rPr>
        <w:t>Patente</w:t>
      </w:r>
    </w:p>
    <w:p w:rsidR="00FA4891" w:rsidRPr="00EE2C96" w:rsidRDefault="00FA4891" w:rsidP="00B81FE8">
      <w:pPr>
        <w:spacing w:after="0"/>
        <w:rPr>
          <w:rFonts w:ascii="Times New Roman" w:hAnsi="Times New Roman"/>
          <w:sz w:val="20"/>
          <w:szCs w:val="20"/>
          <w:lang w:val="es-AR"/>
        </w:rPr>
      </w:pPr>
      <w:r w:rsidRPr="00EE2C96">
        <w:rPr>
          <w:rFonts w:ascii="Times New Roman" w:hAnsi="Times New Roman"/>
          <w:sz w:val="20"/>
          <w:lang w:val="es-AR"/>
        </w:rPr>
        <w:t>[11] Brown, F.: 'Título de la patente (si está disponible)'. Patente británica 123456, julio de 2004</w:t>
      </w:r>
    </w:p>
    <w:p w:rsidR="00B81FE8" w:rsidRPr="00EE2C96" w:rsidRDefault="00B81FE8" w:rsidP="00B81FE8">
      <w:pPr>
        <w:spacing w:after="0"/>
        <w:rPr>
          <w:rFonts w:ascii="Times New Roman" w:hAnsi="Times New Roman"/>
          <w:b/>
          <w:sz w:val="20"/>
          <w:szCs w:val="20"/>
          <w:lang w:val="es-AR"/>
        </w:rPr>
      </w:pPr>
    </w:p>
    <w:p w:rsidR="00FA4891" w:rsidRPr="00EE2C96" w:rsidRDefault="00FA4891" w:rsidP="00B81FE8">
      <w:pPr>
        <w:spacing w:after="0"/>
        <w:rPr>
          <w:rFonts w:ascii="Times New Roman" w:hAnsi="Times New Roman"/>
          <w:b/>
          <w:sz w:val="20"/>
          <w:szCs w:val="20"/>
          <w:lang w:val="es-AR"/>
        </w:rPr>
      </w:pPr>
      <w:r w:rsidRPr="00EE2C96">
        <w:rPr>
          <w:rFonts w:ascii="Times New Roman" w:hAnsi="Times New Roman"/>
          <w:b/>
          <w:sz w:val="20"/>
          <w:lang w:val="es-AR"/>
        </w:rPr>
        <w:t>Informe</w:t>
      </w:r>
    </w:p>
    <w:p w:rsidR="00FA4891" w:rsidRPr="00EE2C96" w:rsidRDefault="00FA4891" w:rsidP="00B81FE8">
      <w:pPr>
        <w:spacing w:after="0"/>
        <w:rPr>
          <w:rFonts w:ascii="Times New Roman" w:hAnsi="Times New Roman"/>
          <w:sz w:val="20"/>
          <w:szCs w:val="20"/>
          <w:lang w:val="es-AR"/>
        </w:rPr>
      </w:pPr>
      <w:r w:rsidRPr="00EE2C96">
        <w:rPr>
          <w:rFonts w:ascii="Times New Roman" w:hAnsi="Times New Roman"/>
          <w:sz w:val="20"/>
          <w:lang w:val="es-AR"/>
        </w:rPr>
        <w:t>[10] IET., 'Título del informe' (Editorial, 2013), pp. 1-5</w:t>
      </w:r>
    </w:p>
    <w:p w:rsidR="00FA4891" w:rsidRPr="00EE2C96" w:rsidRDefault="00FA4891" w:rsidP="00B81FE8">
      <w:pPr>
        <w:spacing w:after="0"/>
        <w:rPr>
          <w:rFonts w:ascii="Times New Roman" w:hAnsi="Times New Roman"/>
          <w:sz w:val="20"/>
          <w:szCs w:val="20"/>
          <w:lang w:val="es-AR"/>
        </w:rPr>
      </w:pPr>
      <w:r w:rsidRPr="00EE2C96">
        <w:rPr>
          <w:rFonts w:ascii="Times New Roman" w:hAnsi="Times New Roman"/>
          <w:sz w:val="20"/>
          <w:lang w:val="es-AR"/>
        </w:rPr>
        <w:t xml:space="preserve">[12] Smith, D., </w:t>
      </w:r>
      <w:proofErr w:type="spellStart"/>
      <w:r w:rsidRPr="00EE2C96">
        <w:rPr>
          <w:rFonts w:ascii="Times New Roman" w:hAnsi="Times New Roman"/>
          <w:sz w:val="20"/>
          <w:lang w:val="es-AR"/>
        </w:rPr>
        <w:t>Hodges</w:t>
      </w:r>
      <w:proofErr w:type="spellEnd"/>
      <w:r w:rsidRPr="00EE2C96">
        <w:rPr>
          <w:rFonts w:ascii="Times New Roman" w:hAnsi="Times New Roman"/>
          <w:sz w:val="20"/>
          <w:lang w:val="es-AR"/>
        </w:rPr>
        <w:t>, J.: Solicitud de patente británica 98765, 1925</w:t>
      </w:r>
    </w:p>
    <w:p w:rsidR="00B81FE8" w:rsidRPr="00EE2C96" w:rsidRDefault="00B81FE8" w:rsidP="00B81FE8">
      <w:pPr>
        <w:spacing w:after="0"/>
        <w:rPr>
          <w:rFonts w:ascii="Times New Roman" w:hAnsi="Times New Roman"/>
          <w:b/>
          <w:sz w:val="20"/>
          <w:szCs w:val="20"/>
          <w:lang w:val="es-AR"/>
        </w:rPr>
      </w:pPr>
    </w:p>
    <w:p w:rsidR="00FA4891" w:rsidRPr="00EE2C96" w:rsidRDefault="00FA4891" w:rsidP="00B81FE8">
      <w:pPr>
        <w:spacing w:after="0"/>
        <w:rPr>
          <w:rFonts w:ascii="Times New Roman" w:hAnsi="Times New Roman"/>
          <w:b/>
          <w:sz w:val="20"/>
          <w:szCs w:val="20"/>
          <w:lang w:val="es-AR"/>
        </w:rPr>
      </w:pPr>
      <w:r w:rsidRPr="00EE2C96">
        <w:rPr>
          <w:rFonts w:ascii="Times New Roman" w:hAnsi="Times New Roman"/>
          <w:b/>
          <w:sz w:val="20"/>
          <w:lang w:val="es-AR"/>
        </w:rPr>
        <w:t>Norma</w:t>
      </w:r>
    </w:p>
    <w:p w:rsidR="00FA4891" w:rsidRPr="00EE2C96" w:rsidRDefault="00FA4891" w:rsidP="00B81FE8">
      <w:pPr>
        <w:spacing w:after="0"/>
        <w:rPr>
          <w:rFonts w:ascii="Times New Roman" w:hAnsi="Times New Roman"/>
          <w:sz w:val="20"/>
          <w:szCs w:val="20"/>
          <w:lang w:val="es-AR"/>
        </w:rPr>
      </w:pPr>
      <w:r w:rsidRPr="00EE2C96">
        <w:rPr>
          <w:rFonts w:ascii="Times New Roman" w:hAnsi="Times New Roman"/>
          <w:sz w:val="20"/>
          <w:lang w:val="es-AR"/>
        </w:rPr>
        <w:t>[14] BS1234: 'Título de la norma', 2006</w:t>
      </w:r>
    </w:p>
    <w:p w:rsidR="00B81FE8" w:rsidRPr="00EE2C96" w:rsidRDefault="00B81FE8" w:rsidP="00B81FE8">
      <w:pPr>
        <w:spacing w:after="0"/>
        <w:rPr>
          <w:rFonts w:ascii="Times New Roman" w:hAnsi="Times New Roman"/>
          <w:b/>
          <w:sz w:val="20"/>
          <w:szCs w:val="20"/>
          <w:lang w:val="es-AR"/>
        </w:rPr>
      </w:pPr>
    </w:p>
    <w:p w:rsidR="00FA4891" w:rsidRPr="005A3982" w:rsidRDefault="00FA4891" w:rsidP="00B81FE8">
      <w:pPr>
        <w:spacing w:after="0"/>
        <w:rPr>
          <w:rFonts w:ascii="Times New Roman" w:hAnsi="Times New Roman"/>
          <w:b/>
          <w:sz w:val="20"/>
          <w:szCs w:val="20"/>
          <w:lang w:val="es-AR"/>
        </w:rPr>
      </w:pPr>
      <w:r w:rsidRPr="005A3982">
        <w:rPr>
          <w:rFonts w:ascii="Times New Roman" w:hAnsi="Times New Roman"/>
          <w:b/>
          <w:sz w:val="20"/>
          <w:lang w:val="es-AR"/>
        </w:rPr>
        <w:t>Tesis</w:t>
      </w:r>
    </w:p>
    <w:p w:rsidR="00FA4891" w:rsidRPr="00EE2C96" w:rsidRDefault="00FA4891" w:rsidP="00B81FE8">
      <w:pPr>
        <w:spacing w:after="0"/>
        <w:rPr>
          <w:rFonts w:ascii="Times New Roman" w:hAnsi="Times New Roman"/>
          <w:sz w:val="20"/>
          <w:szCs w:val="20"/>
          <w:lang w:val="es-AR"/>
        </w:rPr>
      </w:pPr>
      <w:r w:rsidRPr="00EE2C96">
        <w:rPr>
          <w:rFonts w:ascii="Times New Roman" w:hAnsi="Times New Roman"/>
          <w:sz w:val="20"/>
          <w:lang w:val="es-AR"/>
        </w:rPr>
        <w:t>[13] Abbott, N.L.: 'Título de la tesis'. Tesis doctoral, Universidad XYZ, 2005</w:t>
      </w:r>
    </w:p>
    <w:p w:rsidR="00B81FE8" w:rsidRPr="00EE2C96" w:rsidRDefault="00B81FE8" w:rsidP="00B81FE8">
      <w:pPr>
        <w:spacing w:after="0"/>
        <w:rPr>
          <w:rFonts w:ascii="Times New Roman" w:hAnsi="Times New Roman"/>
          <w:b/>
          <w:sz w:val="20"/>
          <w:szCs w:val="20"/>
          <w:lang w:val="es-AR"/>
        </w:rPr>
      </w:pPr>
    </w:p>
    <w:p w:rsidR="00FA4891" w:rsidRPr="00EE2C96" w:rsidRDefault="00FA4891" w:rsidP="00B81FE8">
      <w:pPr>
        <w:spacing w:after="0"/>
        <w:rPr>
          <w:rFonts w:ascii="Times New Roman" w:hAnsi="Times New Roman"/>
          <w:b/>
          <w:sz w:val="20"/>
          <w:szCs w:val="20"/>
          <w:lang w:val="es-AR"/>
        </w:rPr>
      </w:pPr>
      <w:r w:rsidRPr="00EE2C96">
        <w:rPr>
          <w:rFonts w:ascii="Times New Roman" w:hAnsi="Times New Roman"/>
          <w:b/>
          <w:sz w:val="20"/>
          <w:lang w:val="es-AR"/>
        </w:rPr>
        <w:t>Sitios web</w:t>
      </w:r>
    </w:p>
    <w:p w:rsidR="00FA4891" w:rsidRPr="00EE2C96" w:rsidRDefault="00FA4891" w:rsidP="00B81FE8">
      <w:pPr>
        <w:spacing w:after="0"/>
        <w:rPr>
          <w:rFonts w:ascii="Times New Roman" w:hAnsi="Times New Roman"/>
          <w:sz w:val="20"/>
          <w:lang w:val="es-AR"/>
        </w:rPr>
      </w:pPr>
      <w:r w:rsidRPr="00EE2C96">
        <w:rPr>
          <w:rFonts w:ascii="Times New Roman" w:hAnsi="Times New Roman"/>
          <w:sz w:val="20"/>
          <w:lang w:val="es-AR"/>
        </w:rPr>
        <w:t>[1] ‘Guía para autores - Revistas de investigación del IET’, http://digital-library.theiet.org/journals/author-guide, consultado el 27 de noviembre de 2014</w:t>
      </w:r>
    </w:p>
    <w:p w:rsidR="00EE2C96" w:rsidRDefault="00EE2C96" w:rsidP="00B81FE8">
      <w:pPr>
        <w:spacing w:after="0"/>
        <w:rPr>
          <w:rFonts w:ascii="Times New Roman" w:hAnsi="Times New Roman"/>
          <w:sz w:val="20"/>
          <w:lang w:val="es-AR"/>
        </w:rPr>
      </w:pPr>
    </w:p>
    <w:p w:rsidR="00EE2C96" w:rsidRPr="00EE2C96" w:rsidRDefault="00EE2C96" w:rsidP="00B81FE8">
      <w:pPr>
        <w:spacing w:after="0"/>
        <w:rPr>
          <w:rFonts w:ascii="Times New Roman" w:hAnsi="Times New Roman"/>
          <w:sz w:val="20"/>
          <w:szCs w:val="20"/>
          <w:lang w:val="es-AR"/>
        </w:rPr>
      </w:pPr>
    </w:p>
    <w:p w:rsidR="00FA4891" w:rsidRPr="00EE2C96" w:rsidRDefault="00FA4891" w:rsidP="00B81FE8">
      <w:pPr>
        <w:spacing w:after="0"/>
        <w:rPr>
          <w:rFonts w:ascii="Times New Roman" w:hAnsi="Times New Roman"/>
          <w:sz w:val="20"/>
          <w:szCs w:val="20"/>
          <w:lang w:val="es-AR"/>
        </w:rPr>
      </w:pPr>
      <w:r w:rsidRPr="00EE2C96">
        <w:rPr>
          <w:rFonts w:ascii="Times New Roman" w:hAnsi="Times New Roman"/>
          <w:sz w:val="20"/>
          <w:lang w:val="es-AR"/>
        </w:rPr>
        <w:t>[2] ‘Política de extensión para revistas de investigación’, http://digital-library.theiet.org/files/research_journals_length_policy.pdf, consultado el 27 de noviembre de 2014</w:t>
      </w:r>
    </w:p>
    <w:p w:rsidR="00FA4891" w:rsidRPr="00EE2C96" w:rsidRDefault="00FA4891" w:rsidP="00B81FE8">
      <w:pPr>
        <w:spacing w:after="0"/>
        <w:rPr>
          <w:rFonts w:ascii="Times New Roman" w:hAnsi="Times New Roman"/>
          <w:sz w:val="20"/>
          <w:szCs w:val="20"/>
          <w:lang w:val="es-AR"/>
        </w:rPr>
      </w:pPr>
      <w:r w:rsidRPr="00EE2C96">
        <w:rPr>
          <w:rFonts w:ascii="Times New Roman" w:hAnsi="Times New Roman"/>
          <w:sz w:val="20"/>
          <w:lang w:val="es-AR"/>
        </w:rPr>
        <w:t xml:space="preserve">[3] ‘ORCID: conectando la investigación y a los investigadores’, http://orcid.org/, consultado el 3 de diciembre de 2014  </w:t>
      </w:r>
    </w:p>
    <w:p w:rsidR="003301EA" w:rsidRPr="00EE2C96" w:rsidRDefault="00FA4891" w:rsidP="00EE2C96">
      <w:pPr>
        <w:spacing w:after="0"/>
        <w:rPr>
          <w:rFonts w:ascii="Times New Roman" w:hAnsi="Times New Roman"/>
          <w:sz w:val="20"/>
          <w:szCs w:val="20"/>
          <w:lang w:val="es-AR"/>
        </w:rPr>
        <w:sectPr w:rsidR="003301EA" w:rsidRPr="00EE2C96" w:rsidSect="00C34EB8">
          <w:headerReference w:type="default" r:id="rId12"/>
          <w:type w:val="continuous"/>
          <w:pgSz w:w="11906" w:h="16838"/>
          <w:pgMar w:top="1440" w:right="1274" w:bottom="1440" w:left="851" w:header="709" w:footer="709" w:gutter="57"/>
          <w:cols w:num="2" w:space="227"/>
          <w:docGrid w:linePitch="360"/>
        </w:sectPr>
      </w:pPr>
      <w:r w:rsidRPr="00EE2C96">
        <w:rPr>
          <w:rFonts w:ascii="Times New Roman" w:hAnsi="Times New Roman"/>
          <w:sz w:val="20"/>
          <w:lang w:val="es-AR"/>
        </w:rPr>
        <w:t>[4] ‘</w:t>
      </w:r>
      <w:proofErr w:type="spellStart"/>
      <w:r w:rsidRPr="00EE2C96">
        <w:rPr>
          <w:rFonts w:ascii="Times New Roman" w:hAnsi="Times New Roman"/>
          <w:sz w:val="20"/>
          <w:lang w:val="es-AR"/>
        </w:rPr>
        <w:t>Fundref</w:t>
      </w:r>
      <w:proofErr w:type="spellEnd"/>
      <w:r w:rsidRPr="00EE2C96">
        <w:rPr>
          <w:rFonts w:ascii="Times New Roman" w:hAnsi="Times New Roman"/>
          <w:sz w:val="20"/>
          <w:lang w:val="es-AR"/>
        </w:rPr>
        <w:t>’, http://www.crossref.org/fundref/, consultado el 4 de diciembre de 2014</w:t>
      </w:r>
    </w:p>
    <w:p w:rsidR="00AC24C6" w:rsidRPr="00EE2C96" w:rsidRDefault="00AC24C6" w:rsidP="00AC24C6">
      <w:pPr>
        <w:spacing w:after="0" w:line="240" w:lineRule="auto"/>
        <w:jc w:val="both"/>
        <w:rPr>
          <w:rFonts w:ascii="Times New Roman" w:eastAsia="SimSun" w:hAnsi="Times New Roman"/>
          <w:lang w:val="es-AR" w:eastAsia="zh-CN"/>
        </w:rPr>
      </w:pPr>
    </w:p>
    <w:p w:rsidR="00AC24C6" w:rsidRPr="00EE2C96" w:rsidRDefault="00AC24C6" w:rsidP="00AC24C6">
      <w:pPr>
        <w:spacing w:after="0" w:line="240" w:lineRule="auto"/>
        <w:jc w:val="both"/>
        <w:rPr>
          <w:rFonts w:ascii="Times New Roman" w:eastAsia="SimSun" w:hAnsi="Times New Roman"/>
          <w:lang w:val="es-AR" w:eastAsia="zh-CN"/>
        </w:rPr>
      </w:pPr>
    </w:p>
    <w:p w:rsidR="00AC24C6" w:rsidRPr="00EE2C96" w:rsidRDefault="00AC24C6" w:rsidP="00FA4891">
      <w:pPr>
        <w:rPr>
          <w:rFonts w:ascii="Times New Roman" w:hAnsi="Times New Roman"/>
          <w:lang w:val="es-AR"/>
        </w:rPr>
        <w:sectPr w:rsidR="00AC24C6" w:rsidRPr="00EE2C96" w:rsidSect="00AC24C6">
          <w:type w:val="continuous"/>
          <w:pgSz w:w="11906" w:h="16838"/>
          <w:pgMar w:top="1440" w:right="851" w:bottom="1440" w:left="851" w:header="709" w:footer="709" w:gutter="57"/>
          <w:cols w:space="227"/>
          <w:docGrid w:linePitch="360"/>
        </w:sectPr>
      </w:pPr>
    </w:p>
    <w:p w:rsidR="00AC24C6" w:rsidRPr="00EE2C96" w:rsidRDefault="00AC24C6" w:rsidP="00FA4891">
      <w:pPr>
        <w:rPr>
          <w:lang w:val="es-AR"/>
        </w:rPr>
      </w:pPr>
    </w:p>
    <w:sectPr w:rsidR="00AC24C6" w:rsidRPr="00EE2C9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1AC" w:rsidRDefault="00BF31AC" w:rsidP="006A1E95">
      <w:pPr>
        <w:spacing w:after="0" w:line="240" w:lineRule="auto"/>
      </w:pPr>
      <w:r>
        <w:separator/>
      </w:r>
    </w:p>
  </w:endnote>
  <w:endnote w:type="continuationSeparator" w:id="0">
    <w:p w:rsidR="00BF31AC" w:rsidRDefault="00BF31AC"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E95" w:rsidRDefault="006A1E95">
    <w:pPr>
      <w:pStyle w:val="Footer"/>
      <w:jc w:val="center"/>
    </w:pPr>
    <w:r>
      <w:fldChar w:fldCharType="begin"/>
    </w:r>
    <w:r>
      <w:instrText xml:space="preserve"> PAGE   \* MERGEFORMAT </w:instrText>
    </w:r>
    <w:r>
      <w:fldChar w:fldCharType="separate"/>
    </w:r>
    <w:r w:rsidR="005A3982">
      <w:rPr>
        <w:noProof/>
      </w:rPr>
      <w:t>2</w:t>
    </w:r>
    <w:r>
      <w:rPr>
        <w:noProof/>
      </w:rPr>
      <w:fldChar w:fldCharType="end"/>
    </w:r>
  </w:p>
  <w:p w:rsidR="006A1E95" w:rsidRDefault="006A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1AC" w:rsidRDefault="00BF31AC" w:rsidP="006A1E95">
      <w:pPr>
        <w:spacing w:after="0" w:line="240" w:lineRule="auto"/>
      </w:pPr>
      <w:r>
        <w:separator/>
      </w:r>
    </w:p>
  </w:footnote>
  <w:footnote w:type="continuationSeparator" w:id="0">
    <w:p w:rsidR="00BF31AC" w:rsidRDefault="00BF31AC" w:rsidP="006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20" w:rsidRDefault="009C4359" w:rsidP="000C5C20">
    <w:pPr>
      <w:tabs>
        <w:tab w:val="left" w:pos="280"/>
        <w:tab w:val="left" w:pos="1050"/>
        <w:tab w:val="left" w:pos="2250"/>
        <w:tab w:val="center" w:pos="4253"/>
        <w:tab w:val="right" w:pos="9781"/>
      </w:tabs>
      <w:spacing w:before="160" w:after="160"/>
      <w:ind w:left="-567"/>
      <w:rPr>
        <w:rFonts w:ascii="Arial" w:hAnsi="Arial"/>
        <w:sz w:val="24"/>
      </w:rPr>
    </w:pPr>
    <w:r>
      <w:object w:dxaOrig="7844" w:dyaOrig="3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5pt;height:69.7pt">
          <v:imagedata r:id="rId1" o:title=""/>
        </v:shape>
        <o:OLEObject Type="Embed" ProgID="Unknown" ShapeID="_x0000_i1025" DrawAspect="Content" ObjectID="_1841562745" r:id="rId2"/>
      </w:object>
    </w:r>
  </w:p>
  <w:p w:rsidR="00DB199A" w:rsidRPr="000C5C20" w:rsidRDefault="00DB199A" w:rsidP="000C5C20">
    <w:pPr>
      <w:tabs>
        <w:tab w:val="left" w:pos="280"/>
        <w:tab w:val="left" w:pos="1050"/>
        <w:tab w:val="left" w:pos="2250"/>
        <w:tab w:val="center" w:pos="4253"/>
        <w:tab w:val="right" w:pos="9781"/>
      </w:tabs>
      <w:spacing w:before="160" w:after="160"/>
      <w:ind w:left="-567"/>
      <w:rPr>
        <w:rFonts w:ascii="Arial" w:hAnsi="Arial"/>
        <w:sz w:val="24"/>
        <w:lang w:val="es-AR"/>
      </w:rPr>
    </w:pPr>
    <w:r>
      <w:rPr>
        <w:rFonts w:ascii="Arial Narrow" w:hAnsi="Arial Narrow"/>
        <w:noProof/>
        <w:lang w:val="es-AR" w:eastAsia="es-AR"/>
      </w:rPr>
      <mc:AlternateContent>
        <mc:Choice Requires="wps">
          <w:drawing>
            <wp:anchor distT="0" distB="0" distL="114300" distR="114300" simplePos="0" relativeHeight="251659264" behindDoc="0" locked="0" layoutInCell="1" allowOverlap="1" wp14:anchorId="4B11098B" wp14:editId="67A7F236">
              <wp:simplePos x="0" y="0"/>
              <wp:positionH relativeFrom="column">
                <wp:posOffset>-333375</wp:posOffset>
              </wp:positionH>
              <wp:positionV relativeFrom="paragraph">
                <wp:posOffset>243840</wp:posOffset>
              </wp:positionV>
              <wp:extent cx="6057900" cy="0"/>
              <wp:effectExtent l="0" t="0" r="19050" b="19050"/>
              <wp:wrapNone/>
              <wp:docPr id="9450265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05D1AF" id="_x0000_t32" coordsize="21600,21600" o:spt="32" o:oned="t" path="m,l21600,21600e" filled="f">
              <v:path arrowok="t" fillok="f" o:connecttype="none"/>
              <o:lock v:ext="edit" shapetype="t"/>
            </v:shapetype>
            <v:shape id="AutoShape 7" o:spid="_x0000_s1026" type="#_x0000_t32" style="position:absolute;margin-left:-26.25pt;margin-top:19.2pt;width:4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"/>
          </w:pict>
        </mc:Fallback>
      </mc:AlternateContent>
    </w:r>
    <w:r w:rsidRPr="009C4359">
      <w:rPr>
        <w:rFonts w:ascii="Arial Narrow" w:hAnsi="Arial Narrow" w:cs="Arial"/>
        <w:b/>
        <w:lang w:val="es-AR"/>
      </w:rPr>
      <w:t>Congreso Internacional de Distribución Eléctrica</w:t>
    </w:r>
    <w:r w:rsidRPr="00DB199A">
      <w:rPr>
        <w:rFonts w:ascii="Arial Narrow" w:hAnsi="Arial Narrow" w:cs="Arial"/>
        <w:lang w:val="es-AR"/>
      </w:rPr>
      <w:t xml:space="preserve">                           </w:t>
    </w:r>
    <w:r w:rsidR="000C5C20">
      <w:rPr>
        <w:rFonts w:ascii="Arial Narrow" w:hAnsi="Arial Narrow" w:cs="Arial"/>
        <w:lang w:val="es-AR"/>
      </w:rPr>
      <w:t xml:space="preserve">            </w:t>
    </w:r>
    <w:r w:rsidRPr="00DB199A">
      <w:rPr>
        <w:rFonts w:ascii="Arial Narrow" w:hAnsi="Arial Narrow" w:cs="Arial"/>
        <w:lang w:val="es-AR"/>
      </w:rPr>
      <w:t xml:space="preserve">   </w:t>
    </w:r>
    <w:r w:rsidRPr="009C4359">
      <w:rPr>
        <w:rFonts w:ascii="Arial Narrow" w:hAnsi="Arial Narrow" w:cs="Arial"/>
        <w:lang w:val="es-AR"/>
      </w:rPr>
      <w:t>14 al 16 de octubre de 2026, Hilton Hotel</w:t>
    </w:r>
  </w:p>
  <w:p w:rsidR="009C4359" w:rsidRPr="00DB199A" w:rsidRDefault="009C4359" w:rsidP="009C4359">
    <w:pPr>
      <w:tabs>
        <w:tab w:val="left" w:pos="280"/>
        <w:tab w:val="left" w:pos="1050"/>
        <w:tab w:val="left" w:pos="2250"/>
        <w:tab w:val="center" w:pos="4253"/>
        <w:tab w:val="right" w:pos="9781"/>
      </w:tabs>
      <w:spacing w:before="160" w:after="160"/>
      <w:rPr>
        <w:rFonts w:ascii="Arial Narrow" w:hAnsi="Arial Narrow"/>
        <w:lang w:val="es-A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9E5" w:rsidRDefault="00F379E5" w:rsidP="00F379E5">
    <w:pPr>
      <w:tabs>
        <w:tab w:val="left" w:pos="280"/>
        <w:tab w:val="left" w:pos="1050"/>
        <w:tab w:val="left" w:pos="2250"/>
        <w:tab w:val="center" w:pos="4253"/>
        <w:tab w:val="right" w:pos="9781"/>
      </w:tabs>
      <w:spacing w:before="160" w:after="160"/>
      <w:rPr>
        <w:rFonts w:ascii="Arial" w:hAnsi="Arial"/>
        <w:sz w:val="24"/>
      </w:rPr>
    </w:pPr>
    <w:r>
      <w:object w:dxaOrig="7844" w:dyaOrig="3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0.55pt;height:69.7pt">
          <v:imagedata r:id="rId1" o:title=""/>
        </v:shape>
        <o:OLEObject Type="Embed" ProgID="Unknown" ShapeID="_x0000_i1027" DrawAspect="Content" ObjectID="_1841562746" r:id="rId2"/>
      </w:object>
    </w:r>
  </w:p>
  <w:p w:rsidR="00DB199A" w:rsidRPr="00DB199A" w:rsidRDefault="00DB199A" w:rsidP="00DB199A">
    <w:pPr>
      <w:tabs>
        <w:tab w:val="left" w:pos="280"/>
        <w:tab w:val="left" w:pos="709"/>
        <w:tab w:val="center" w:pos="3828"/>
        <w:tab w:val="left" w:pos="8647"/>
        <w:tab w:val="right" w:pos="9781"/>
      </w:tabs>
      <w:spacing w:before="160" w:after="160"/>
      <w:rPr>
        <w:rFonts w:ascii="Arial Narrow" w:hAnsi="Arial Narrow"/>
        <w:lang w:val="es-AR"/>
      </w:rPr>
    </w:pPr>
    <w:r>
      <w:rPr>
        <w:rFonts w:ascii="Arial Narrow" w:hAnsi="Arial Narrow"/>
        <w:noProof/>
        <w:lang w:val="es-AR" w:eastAsia="es-AR"/>
      </w:rPr>
      <mc:AlternateContent>
        <mc:Choice Requires="wps">
          <w:drawing>
            <wp:anchor distT="0" distB="0" distL="114300" distR="114300" simplePos="0" relativeHeight="251661312" behindDoc="0" locked="0" layoutInCell="1" allowOverlap="1" wp14:anchorId="12FB6B4E" wp14:editId="52505D30">
              <wp:simplePos x="0" y="0"/>
              <wp:positionH relativeFrom="column">
                <wp:posOffset>13970</wp:posOffset>
              </wp:positionH>
              <wp:positionV relativeFrom="paragraph">
                <wp:posOffset>243840</wp:posOffset>
              </wp:positionV>
              <wp:extent cx="6076950" cy="0"/>
              <wp:effectExtent l="0" t="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EABBCF" id="_x0000_t32" coordsize="21600,21600" o:spt="32" o:oned="t" path="m,l21600,21600e" filled="f">
              <v:path arrowok="t" fillok="f" o:connecttype="none"/>
              <o:lock v:ext="edit" shapetype="t"/>
            </v:shapetype>
            <v:shape id="AutoShape 7" o:spid="_x0000_s1026" type="#_x0000_t32" style="position:absolute;margin-left:1.1pt;margin-top:19.2pt;width:47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jG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EsfZosp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"/>
          </w:pict>
        </mc:Fallback>
      </mc:AlternateContent>
    </w:r>
    <w:r w:rsidRPr="00DB199A">
      <w:rPr>
        <w:rFonts w:ascii="Arial Narrow" w:hAnsi="Arial Narrow" w:cs="Arial"/>
        <w:b/>
        <w:lang w:val="es-AR"/>
      </w:rPr>
      <w:t xml:space="preserve"> </w:t>
    </w:r>
    <w:r w:rsidRPr="009C4359">
      <w:rPr>
        <w:rFonts w:ascii="Arial Narrow" w:hAnsi="Arial Narrow" w:cs="Arial"/>
        <w:b/>
        <w:lang w:val="es-AR"/>
      </w:rPr>
      <w:t>Congreso Internacional de Distribución Eléctrica</w:t>
    </w:r>
    <w:r w:rsidRPr="00DB199A">
      <w:rPr>
        <w:rFonts w:ascii="Arial Narrow" w:hAnsi="Arial Narrow" w:cs="Arial"/>
        <w:lang w:val="es-AR"/>
      </w:rPr>
      <w:t xml:space="preserve">                             </w:t>
    </w:r>
    <w:r>
      <w:rPr>
        <w:rFonts w:ascii="Arial Narrow" w:hAnsi="Arial Narrow" w:cs="Arial"/>
        <w:lang w:val="es-AR"/>
      </w:rPr>
      <w:t xml:space="preserve">           </w:t>
    </w:r>
    <w:r w:rsidRPr="00DB199A">
      <w:rPr>
        <w:rFonts w:ascii="Arial Narrow" w:hAnsi="Arial Narrow" w:cs="Arial"/>
        <w:lang w:val="es-AR"/>
      </w:rPr>
      <w:t xml:space="preserve"> </w:t>
    </w:r>
    <w:r w:rsidRPr="009C4359">
      <w:rPr>
        <w:rFonts w:ascii="Arial Narrow" w:hAnsi="Arial Narrow" w:cs="Arial"/>
        <w:lang w:val="es-AR"/>
      </w:rPr>
      <w:t>14 al 16 de octubre de 2026, Hilton Hotel</w:t>
    </w:r>
  </w:p>
  <w:p w:rsidR="008C4C54" w:rsidRPr="00F379E5" w:rsidRDefault="008C4C54">
    <w:pPr>
      <w:pStyle w:val="Header"/>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E7"/>
    <w:rsid w:val="0000677D"/>
    <w:rsid w:val="00037780"/>
    <w:rsid w:val="000577D1"/>
    <w:rsid w:val="0007122E"/>
    <w:rsid w:val="00074C75"/>
    <w:rsid w:val="00085EA3"/>
    <w:rsid w:val="000A5655"/>
    <w:rsid w:val="000B0AD6"/>
    <w:rsid w:val="000C5785"/>
    <w:rsid w:val="000C5C20"/>
    <w:rsid w:val="000F6578"/>
    <w:rsid w:val="00103A0B"/>
    <w:rsid w:val="001140D1"/>
    <w:rsid w:val="00170FE0"/>
    <w:rsid w:val="0018284B"/>
    <w:rsid w:val="0018531D"/>
    <w:rsid w:val="001927A1"/>
    <w:rsid w:val="001B4673"/>
    <w:rsid w:val="001C0DD7"/>
    <w:rsid w:val="001E4210"/>
    <w:rsid w:val="001F1692"/>
    <w:rsid w:val="0020729D"/>
    <w:rsid w:val="00245E4E"/>
    <w:rsid w:val="00287C4E"/>
    <w:rsid w:val="00290BDF"/>
    <w:rsid w:val="002C6A45"/>
    <w:rsid w:val="00300B0E"/>
    <w:rsid w:val="003301EA"/>
    <w:rsid w:val="00342484"/>
    <w:rsid w:val="003712D8"/>
    <w:rsid w:val="00371E0A"/>
    <w:rsid w:val="003B7EE2"/>
    <w:rsid w:val="003C379C"/>
    <w:rsid w:val="0043282A"/>
    <w:rsid w:val="00450CEC"/>
    <w:rsid w:val="00457228"/>
    <w:rsid w:val="00493122"/>
    <w:rsid w:val="00516824"/>
    <w:rsid w:val="005175D9"/>
    <w:rsid w:val="005427DF"/>
    <w:rsid w:val="005470CB"/>
    <w:rsid w:val="00556EF8"/>
    <w:rsid w:val="00595586"/>
    <w:rsid w:val="005A3982"/>
    <w:rsid w:val="00623DCC"/>
    <w:rsid w:val="00641D34"/>
    <w:rsid w:val="006A1E95"/>
    <w:rsid w:val="006B6CD2"/>
    <w:rsid w:val="00701656"/>
    <w:rsid w:val="00752161"/>
    <w:rsid w:val="0076740D"/>
    <w:rsid w:val="00770047"/>
    <w:rsid w:val="00775188"/>
    <w:rsid w:val="007B5DCD"/>
    <w:rsid w:val="00846584"/>
    <w:rsid w:val="00885034"/>
    <w:rsid w:val="008B356C"/>
    <w:rsid w:val="008C4C54"/>
    <w:rsid w:val="009434CF"/>
    <w:rsid w:val="00943FC3"/>
    <w:rsid w:val="009443A8"/>
    <w:rsid w:val="009610AE"/>
    <w:rsid w:val="009C4359"/>
    <w:rsid w:val="009C7942"/>
    <w:rsid w:val="009F6233"/>
    <w:rsid w:val="00A75464"/>
    <w:rsid w:val="00AA10AD"/>
    <w:rsid w:val="00AC24C6"/>
    <w:rsid w:val="00AC3205"/>
    <w:rsid w:val="00B411E8"/>
    <w:rsid w:val="00B75E5B"/>
    <w:rsid w:val="00B77C5B"/>
    <w:rsid w:val="00B81FE8"/>
    <w:rsid w:val="00B84CFF"/>
    <w:rsid w:val="00B91C50"/>
    <w:rsid w:val="00BA1DA2"/>
    <w:rsid w:val="00BB15E3"/>
    <w:rsid w:val="00BE681B"/>
    <w:rsid w:val="00BF08B7"/>
    <w:rsid w:val="00BF31AC"/>
    <w:rsid w:val="00C1572A"/>
    <w:rsid w:val="00C2312D"/>
    <w:rsid w:val="00C34EB8"/>
    <w:rsid w:val="00C34EC9"/>
    <w:rsid w:val="00C71337"/>
    <w:rsid w:val="00C77404"/>
    <w:rsid w:val="00C9084A"/>
    <w:rsid w:val="00C95887"/>
    <w:rsid w:val="00C9635D"/>
    <w:rsid w:val="00CA031A"/>
    <w:rsid w:val="00CF42B0"/>
    <w:rsid w:val="00CF794B"/>
    <w:rsid w:val="00D30A31"/>
    <w:rsid w:val="00D36F6C"/>
    <w:rsid w:val="00D61BD7"/>
    <w:rsid w:val="00D94D5A"/>
    <w:rsid w:val="00DB199A"/>
    <w:rsid w:val="00DB573F"/>
    <w:rsid w:val="00E60061"/>
    <w:rsid w:val="00E71A46"/>
    <w:rsid w:val="00E723D9"/>
    <w:rsid w:val="00ED75F1"/>
    <w:rsid w:val="00EE2C96"/>
    <w:rsid w:val="00F0025E"/>
    <w:rsid w:val="00F15C30"/>
    <w:rsid w:val="00F20171"/>
    <w:rsid w:val="00F3621A"/>
    <w:rsid w:val="00F379E5"/>
    <w:rsid w:val="00FA4891"/>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E55D9"/>
  <w15:chartTrackingRefBased/>
  <w15:docId w15:val="{53A4BAF6-E663-40C3-AF6E-12137F99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99A"/>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NoSpacing">
    <w:name w:val="No Spacing"/>
    <w:uiPriority w:val="1"/>
    <w:qFormat/>
    <w:rsid w:val="00FF39E7"/>
    <w:rPr>
      <w:sz w:val="22"/>
      <w:szCs w:val="22"/>
      <w:lang w:eastAsia="en-US"/>
    </w:rPr>
  </w:style>
  <w:style w:type="paragraph" w:styleId="Header">
    <w:name w:val="header"/>
    <w:basedOn w:val="Normal"/>
    <w:link w:val="HeaderChar"/>
    <w:uiPriority w:val="99"/>
    <w:unhideWhenUsed/>
    <w:rsid w:val="006A1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95"/>
  </w:style>
  <w:style w:type="paragraph" w:styleId="Footer">
    <w:name w:val="footer"/>
    <w:basedOn w:val="Normal"/>
    <w:link w:val="FooterChar"/>
    <w:uiPriority w:val="99"/>
    <w:unhideWhenUsed/>
    <w:rsid w:val="006A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95"/>
  </w:style>
  <w:style w:type="paragraph" w:styleId="BalloonText">
    <w:name w:val="Balloon Text"/>
    <w:basedOn w:val="Normal"/>
    <w:link w:val="BalloonTextChar"/>
    <w:uiPriority w:val="99"/>
    <w:semiHidden/>
    <w:unhideWhenUsed/>
    <w:rsid w:val="006A1E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E95"/>
    <w:rPr>
      <w:rFonts w:ascii="Tahoma" w:hAnsi="Tahoma" w:cs="Tahoma"/>
      <w:sz w:val="16"/>
      <w:szCs w:val="16"/>
    </w:rPr>
  </w:style>
  <w:style w:type="paragraph" w:customStyle="1" w:styleId="IETHeading1">
    <w:name w:val="IET Heading 1"/>
    <w:basedOn w:val="Heading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Strong">
    <w:name w:val="Strong"/>
    <w:uiPriority w:val="22"/>
    <w:qFormat/>
    <w:rsid w:val="00B91C50"/>
    <w:rPr>
      <w:b/>
      <w:bCs/>
    </w:rPr>
  </w:style>
  <w:style w:type="character" w:customStyle="1" w:styleId="apple-converted-space">
    <w:name w:val="apple-converted-space"/>
    <w:rsid w:val="00B91C50"/>
  </w:style>
  <w:style w:type="character" w:customStyle="1" w:styleId="Heading2Char">
    <w:name w:val="Heading 2 Char"/>
    <w:link w:val="Heading2"/>
    <w:uiPriority w:val="9"/>
    <w:semiHidden/>
    <w:rsid w:val="00B91C5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2312D"/>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01B15-3BFF-449B-838B-430FC204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1762</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11432</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Bristow,Jessica</dc:creator>
  <cp:keywords/>
  <cp:lastModifiedBy>Usuario de Windows</cp:lastModifiedBy>
  <cp:revision>10</cp:revision>
  <cp:lastPrinted>2017-11-16T16:05:00Z</cp:lastPrinted>
  <dcterms:created xsi:type="dcterms:W3CDTF">2026-05-24T18:26:00Z</dcterms:created>
  <dcterms:modified xsi:type="dcterms:W3CDTF">2026-05-29T15:26:00Z</dcterms:modified>
</cp:coreProperties>
</file>